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1930731518"/>
        <w:docPartObj>
          <w:docPartGallery w:val="Cover Pages"/>
          <w:docPartUnique/>
        </w:docPartObj>
      </w:sdtPr>
      <w:sdtEndPr>
        <w:rPr>
          <w:caps/>
          <w:color w:val="4472C4" w:themeColor="accent1"/>
          <w:sz w:val="64"/>
          <w:szCs w:val="64"/>
        </w:rPr>
      </w:sdtEndPr>
      <w:sdtContent>
        <w:p w14:paraId="188D7557" w14:textId="20B3EE51" w:rsidR="00C90D63" w:rsidRPr="00DA6EE9" w:rsidRDefault="00C90D63" w:rsidP="00746DA3">
          <w:pPr>
            <w:spacing w:line="276" w:lineRule="auto"/>
            <w:rPr>
              <w:rFonts w:ascii="Times New Roman" w:hAnsi="Times New Roman" w:cs="Times New Roman"/>
            </w:rPr>
          </w:pPr>
        </w:p>
        <w:p w14:paraId="71E5D15A" w14:textId="481C1FC3" w:rsidR="00641B5F" w:rsidRPr="00DA6EE9" w:rsidRDefault="00641B5F" w:rsidP="00746DA3">
          <w:pPr>
            <w:spacing w:line="276" w:lineRule="auto"/>
            <w:rPr>
              <w:rFonts w:ascii="Times New Roman" w:hAnsi="Times New Roman" w:cs="Times New Roman"/>
            </w:rPr>
          </w:pPr>
        </w:p>
        <w:p w14:paraId="2FEDF858" w14:textId="7DA42E68" w:rsidR="0002707F" w:rsidRPr="00DA6EE9" w:rsidRDefault="0002707F" w:rsidP="00746DA3">
          <w:pPr>
            <w:spacing w:line="276" w:lineRule="auto"/>
            <w:rPr>
              <w:rFonts w:ascii="Times New Roman" w:hAnsi="Times New Roman" w:cs="Times New Roman"/>
            </w:rPr>
          </w:pPr>
        </w:p>
        <w:p w14:paraId="6016130E" w14:textId="2B9F96F1" w:rsidR="00641B5F" w:rsidRPr="00DA6EE9" w:rsidRDefault="00641B5F" w:rsidP="00746DA3">
          <w:pPr>
            <w:spacing w:line="276" w:lineRule="auto"/>
            <w:rPr>
              <w:rFonts w:ascii="Times New Roman" w:hAnsi="Times New Roman" w:cs="Times New Roman"/>
            </w:rPr>
          </w:pPr>
        </w:p>
        <w:p w14:paraId="51D64E5C" w14:textId="246E7372" w:rsidR="00D46673" w:rsidRDefault="004B7C5A" w:rsidP="00D46673">
          <w:pPr>
            <w:pStyle w:val="Venjulegtvefur"/>
          </w:pPr>
          <w:r>
            <w:rPr>
              <w:caps/>
              <w:noProof/>
              <w:color w:val="4472C4" w:themeColor="accent1"/>
              <w:sz w:val="64"/>
              <w:szCs w:val="64"/>
            </w:rPr>
            <w:drawing>
              <wp:anchor distT="0" distB="0" distL="114300" distR="114300" simplePos="0" relativeHeight="251661312" behindDoc="0" locked="0" layoutInCell="1" allowOverlap="1" wp14:anchorId="537C6EB5" wp14:editId="4407D587">
                <wp:simplePos x="0" y="0"/>
                <wp:positionH relativeFrom="margin">
                  <wp:align>center</wp:align>
                </wp:positionH>
                <wp:positionV relativeFrom="paragraph">
                  <wp:posOffset>275590</wp:posOffset>
                </wp:positionV>
                <wp:extent cx="6457315" cy="3819525"/>
                <wp:effectExtent l="0" t="0" r="635" b="9525"/>
                <wp:wrapSquare wrapText="bothSides"/>
                <wp:docPr id="384244437" name="Myn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57315" cy="38195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0C6A8FDA" w14:textId="7461B717" w:rsidR="00CF3760" w:rsidRPr="00DA6EE9" w:rsidRDefault="00641B5F" w:rsidP="00746DA3">
          <w:pPr>
            <w:spacing w:line="276" w:lineRule="auto"/>
            <w:rPr>
              <w:rFonts w:ascii="Times New Roman" w:hAnsi="Times New Roman" w:cs="Times New Roman"/>
              <w:caps/>
              <w:color w:val="4472C4" w:themeColor="accent1"/>
              <w:sz w:val="64"/>
              <w:szCs w:val="64"/>
            </w:rPr>
          </w:pPr>
          <w:r w:rsidRPr="00DA6EE9">
            <w:rPr>
              <w:rFonts w:ascii="Times New Roman" w:hAnsi="Times New Roman" w:cs="Times New Roman"/>
              <w:noProof/>
            </w:rPr>
            <mc:AlternateContent>
              <mc:Choice Requires="wps">
                <w:drawing>
                  <wp:anchor distT="0" distB="0" distL="182880" distR="182880" simplePos="0" relativeHeight="251660288" behindDoc="0" locked="0" layoutInCell="1" allowOverlap="1" wp14:anchorId="49172436" wp14:editId="084903B3">
                    <wp:simplePos x="0" y="0"/>
                    <wp:positionH relativeFrom="margin">
                      <wp:posOffset>88900</wp:posOffset>
                    </wp:positionH>
                    <wp:positionV relativeFrom="page">
                      <wp:posOffset>7860030</wp:posOffset>
                    </wp:positionV>
                    <wp:extent cx="5705475" cy="6720840"/>
                    <wp:effectExtent l="0" t="0" r="9525" b="14605"/>
                    <wp:wrapSquare wrapText="bothSides"/>
                    <wp:docPr id="131" name="Textareitur 131"/>
                    <wp:cNvGraphicFramePr/>
                    <a:graphic xmlns:a="http://schemas.openxmlformats.org/drawingml/2006/main">
                      <a:graphicData uri="http://schemas.microsoft.com/office/word/2010/wordprocessingShape">
                        <wps:wsp>
                          <wps:cNvSpPr txBox="1"/>
                          <wps:spPr>
                            <a:xfrm>
                              <a:off x="0" y="0"/>
                              <a:ext cx="570547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52ECCC" w14:textId="0E0CFC3A" w:rsidR="00C90D63" w:rsidRPr="00DA6EE9" w:rsidRDefault="008D6432">
                                <w:pPr>
                                  <w:pStyle w:val="Enginbil"/>
                                  <w:spacing w:before="40" w:after="560" w:line="216" w:lineRule="auto"/>
                                  <w:rPr>
                                    <w:color w:val="4472C4" w:themeColor="accent1"/>
                                    <w:sz w:val="72"/>
                                    <w:szCs w:val="72"/>
                                  </w:rPr>
                                </w:pPr>
                                <w:sdt>
                                  <w:sdtPr>
                                    <w:rPr>
                                      <w:color w:val="4472C4" w:themeColor="accent1"/>
                                      <w:sz w:val="72"/>
                                      <w:szCs w:val="72"/>
                                    </w:rPr>
                                    <w:alias w:val="Titill"/>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A730B" w:rsidRPr="00DA6EE9">
                                      <w:rPr>
                                        <w:color w:val="4472C4" w:themeColor="accent1"/>
                                        <w:sz w:val="72"/>
                                        <w:szCs w:val="72"/>
                                      </w:rPr>
                                      <w:t>Innra mat í Grunnskólanum á Ísafirði skólaárið 202</w:t>
                                    </w:r>
                                    <w:r w:rsidR="00D71C98">
                                      <w:rPr>
                                        <w:color w:val="4472C4" w:themeColor="accent1"/>
                                        <w:sz w:val="72"/>
                                        <w:szCs w:val="72"/>
                                      </w:rPr>
                                      <w:t>4</w:t>
                                    </w:r>
                                    <w:r w:rsidR="002A730B" w:rsidRPr="00DA6EE9">
                                      <w:rPr>
                                        <w:color w:val="4472C4" w:themeColor="accent1"/>
                                        <w:sz w:val="72"/>
                                        <w:szCs w:val="72"/>
                                      </w:rPr>
                                      <w:t>-202</w:t>
                                    </w:r>
                                    <w:r w:rsidR="00D71C98">
                                      <w:rPr>
                                        <w:color w:val="4472C4" w:themeColor="accent1"/>
                                        <w:sz w:val="72"/>
                                        <w:szCs w:val="72"/>
                                      </w:rPr>
                                      <w:t>5</w:t>
                                    </w:r>
                                  </w:sdtContent>
                                </w:sdt>
                              </w:p>
                              <w:sdt>
                                <w:sdtPr>
                                  <w:rPr>
                                    <w:caps/>
                                    <w:color w:val="1F4E79" w:themeColor="accent5" w:themeShade="80"/>
                                    <w:sz w:val="28"/>
                                    <w:szCs w:val="28"/>
                                  </w:rPr>
                                  <w:alias w:val="Undirtitill"/>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5533D60" w14:textId="439ABE66" w:rsidR="00C90D63" w:rsidRPr="00DA6EE9" w:rsidRDefault="0098161C">
                                    <w:pPr>
                                      <w:pStyle w:val="Enginbil"/>
                                      <w:spacing w:before="40" w:after="40"/>
                                      <w:rPr>
                                        <w:caps/>
                                        <w:color w:val="1F4E79" w:themeColor="accent5" w:themeShade="80"/>
                                        <w:sz w:val="28"/>
                                        <w:szCs w:val="28"/>
                                      </w:rPr>
                                    </w:pPr>
                                    <w:r>
                                      <w:rPr>
                                        <w:caps/>
                                        <w:color w:val="1F4E79" w:themeColor="accent5" w:themeShade="80"/>
                                        <w:sz w:val="28"/>
                                        <w:szCs w:val="28"/>
                                      </w:rPr>
                                      <w:t>júní</w:t>
                                    </w:r>
                                    <w:r w:rsidR="002A730B" w:rsidRPr="00DA6EE9">
                                      <w:rPr>
                                        <w:caps/>
                                        <w:color w:val="1F4E79" w:themeColor="accent5" w:themeShade="80"/>
                                        <w:sz w:val="28"/>
                                        <w:szCs w:val="28"/>
                                      </w:rPr>
                                      <w:t xml:space="preserve"> 202</w:t>
                                    </w:r>
                                    <w:r w:rsidR="00D71C98">
                                      <w:rPr>
                                        <w:caps/>
                                        <w:color w:val="1F4E79" w:themeColor="accent5" w:themeShade="80"/>
                                        <w:sz w:val="28"/>
                                        <w:szCs w:val="28"/>
                                      </w:rPr>
                                      <w:t>5</w:t>
                                    </w:r>
                                  </w:p>
                                </w:sdtContent>
                              </w:sdt>
                              <w:sdt>
                                <w:sdtPr>
                                  <w:rPr>
                                    <w:caps/>
                                    <w:color w:val="5B9BD5" w:themeColor="accent5"/>
                                    <w:sz w:val="24"/>
                                    <w:szCs w:val="24"/>
                                  </w:rPr>
                                  <w:alias w:val="Höfundu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56681F7" w14:textId="056B7F77" w:rsidR="00C90D63" w:rsidRPr="00DA6EE9" w:rsidRDefault="00267FEE">
                                    <w:pPr>
                                      <w:pStyle w:val="Enginbil"/>
                                      <w:spacing w:before="80" w:after="40"/>
                                      <w:rPr>
                                        <w:caps/>
                                        <w:color w:val="5B9BD5" w:themeColor="accent5"/>
                                        <w:sz w:val="24"/>
                                        <w:szCs w:val="24"/>
                                      </w:rPr>
                                    </w:pPr>
                                    <w:r>
                                      <w:rPr>
                                        <w:caps/>
                                        <w:color w:val="5B9BD5" w:themeColor="accent5"/>
                                        <w:sz w:val="24"/>
                                        <w:szCs w:val="24"/>
                                      </w:rPr>
                                      <w:t>Ábyrgðarmaður: Guðný Stefanía Stefánsdóttir</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49172436" id="_x0000_t202" coordsize="21600,21600" o:spt="202" path="m,l,21600r21600,l21600,xe">
                    <v:stroke joinstyle="miter"/>
                    <v:path gradientshapeok="t" o:connecttype="rect"/>
                  </v:shapetype>
                  <v:shape id="Textareitur 131" o:spid="_x0000_s1026" type="#_x0000_t202" style="position:absolute;margin-left:7pt;margin-top:618.9pt;width:449.25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" filled="f" stroked="f" strokeweight=".5pt">
                    <v:textbox style="mso-fit-shape-to-text:t" inset="0,0,0,0">
                      <w:txbxContent>
                        <w:p w14:paraId="5152ECCC" w14:textId="0E0CFC3A" w:rsidR="00C90D63" w:rsidRPr="00DA6EE9" w:rsidRDefault="008D6432">
                          <w:pPr>
                            <w:pStyle w:val="Enginbil"/>
                            <w:spacing w:before="40" w:after="560" w:line="216" w:lineRule="auto"/>
                            <w:rPr>
                              <w:color w:val="4472C4" w:themeColor="accent1"/>
                              <w:sz w:val="72"/>
                              <w:szCs w:val="72"/>
                            </w:rPr>
                          </w:pPr>
                          <w:sdt>
                            <w:sdtPr>
                              <w:rPr>
                                <w:color w:val="4472C4" w:themeColor="accent1"/>
                                <w:sz w:val="72"/>
                                <w:szCs w:val="72"/>
                              </w:rPr>
                              <w:alias w:val="Titill"/>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A730B" w:rsidRPr="00DA6EE9">
                                <w:rPr>
                                  <w:color w:val="4472C4" w:themeColor="accent1"/>
                                  <w:sz w:val="72"/>
                                  <w:szCs w:val="72"/>
                                </w:rPr>
                                <w:t>Innra mat í Grunnskólanum á Ísafirði skólaárið 202</w:t>
                              </w:r>
                              <w:r w:rsidR="00D71C98">
                                <w:rPr>
                                  <w:color w:val="4472C4" w:themeColor="accent1"/>
                                  <w:sz w:val="72"/>
                                  <w:szCs w:val="72"/>
                                </w:rPr>
                                <w:t>4</w:t>
                              </w:r>
                              <w:r w:rsidR="002A730B" w:rsidRPr="00DA6EE9">
                                <w:rPr>
                                  <w:color w:val="4472C4" w:themeColor="accent1"/>
                                  <w:sz w:val="72"/>
                                  <w:szCs w:val="72"/>
                                </w:rPr>
                                <w:t>-202</w:t>
                              </w:r>
                              <w:r w:rsidR="00D71C98">
                                <w:rPr>
                                  <w:color w:val="4472C4" w:themeColor="accent1"/>
                                  <w:sz w:val="72"/>
                                  <w:szCs w:val="72"/>
                                </w:rPr>
                                <w:t>5</w:t>
                              </w:r>
                            </w:sdtContent>
                          </w:sdt>
                        </w:p>
                        <w:sdt>
                          <w:sdtPr>
                            <w:rPr>
                              <w:caps/>
                              <w:color w:val="1F4E79" w:themeColor="accent5" w:themeShade="80"/>
                              <w:sz w:val="28"/>
                              <w:szCs w:val="28"/>
                            </w:rPr>
                            <w:alias w:val="Undirtitill"/>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5533D60" w14:textId="439ABE66" w:rsidR="00C90D63" w:rsidRPr="00DA6EE9" w:rsidRDefault="0098161C">
                              <w:pPr>
                                <w:pStyle w:val="Enginbil"/>
                                <w:spacing w:before="40" w:after="40"/>
                                <w:rPr>
                                  <w:caps/>
                                  <w:color w:val="1F4E79" w:themeColor="accent5" w:themeShade="80"/>
                                  <w:sz w:val="28"/>
                                  <w:szCs w:val="28"/>
                                </w:rPr>
                              </w:pPr>
                              <w:r>
                                <w:rPr>
                                  <w:caps/>
                                  <w:color w:val="1F4E79" w:themeColor="accent5" w:themeShade="80"/>
                                  <w:sz w:val="28"/>
                                  <w:szCs w:val="28"/>
                                </w:rPr>
                                <w:t>júní</w:t>
                              </w:r>
                              <w:r w:rsidR="002A730B" w:rsidRPr="00DA6EE9">
                                <w:rPr>
                                  <w:caps/>
                                  <w:color w:val="1F4E79" w:themeColor="accent5" w:themeShade="80"/>
                                  <w:sz w:val="28"/>
                                  <w:szCs w:val="28"/>
                                </w:rPr>
                                <w:t xml:space="preserve"> 202</w:t>
                              </w:r>
                              <w:r w:rsidR="00D71C98">
                                <w:rPr>
                                  <w:caps/>
                                  <w:color w:val="1F4E79" w:themeColor="accent5" w:themeShade="80"/>
                                  <w:sz w:val="28"/>
                                  <w:szCs w:val="28"/>
                                </w:rPr>
                                <w:t>5</w:t>
                              </w:r>
                            </w:p>
                          </w:sdtContent>
                        </w:sdt>
                        <w:sdt>
                          <w:sdtPr>
                            <w:rPr>
                              <w:caps/>
                              <w:color w:val="5B9BD5" w:themeColor="accent5"/>
                              <w:sz w:val="24"/>
                              <w:szCs w:val="24"/>
                            </w:rPr>
                            <w:alias w:val="Höfundu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56681F7" w14:textId="056B7F77" w:rsidR="00C90D63" w:rsidRPr="00DA6EE9" w:rsidRDefault="00267FEE">
                              <w:pPr>
                                <w:pStyle w:val="Enginbil"/>
                                <w:spacing w:before="80" w:after="40"/>
                                <w:rPr>
                                  <w:caps/>
                                  <w:color w:val="5B9BD5" w:themeColor="accent5"/>
                                  <w:sz w:val="24"/>
                                  <w:szCs w:val="24"/>
                                </w:rPr>
                              </w:pPr>
                              <w:r>
                                <w:rPr>
                                  <w:caps/>
                                  <w:color w:val="5B9BD5" w:themeColor="accent5"/>
                                  <w:sz w:val="24"/>
                                  <w:szCs w:val="24"/>
                                </w:rPr>
                                <w:t>Ábyrgðarmaður: Guðný Stefanía Stefánsdóttir</w:t>
                              </w:r>
                            </w:p>
                          </w:sdtContent>
                        </w:sdt>
                      </w:txbxContent>
                    </v:textbox>
                    <w10:wrap type="square" anchorx="margin" anchory="page"/>
                  </v:shape>
                </w:pict>
              </mc:Fallback>
            </mc:AlternateContent>
          </w:r>
          <w:r w:rsidR="00C90D63" w:rsidRPr="00DA6EE9">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6319A158" wp14:editId="78C6B2B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étthyrningur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Ár"/>
                                  <w:tag w:val=""/>
                                  <w:id w:val="-785116381"/>
                                  <w:showingPlcHdr/>
                                  <w:dataBinding w:prefixMappings="xmlns:ns0='http://schemas.microsoft.com/office/2006/coverPageProps' " w:xpath="/ns0:CoverPageProperties[1]/ns0:PublishDate[1]" w:storeItemID="{55AF091B-3C7A-41E3-B477-F2FDAA23CFDA}"/>
                                  <w:date>
                                    <w:dateFormat w:val="yyyy"/>
                                    <w:lid w:val="is-IS"/>
                                    <w:storeMappedDataAs w:val="dateTime"/>
                                    <w:calendar w:val="gregorian"/>
                                  </w:date>
                                </w:sdtPr>
                                <w:sdtEndPr/>
                                <w:sdtContent>
                                  <w:p w14:paraId="18949E66" w14:textId="5AE70371" w:rsidR="00C90D63" w:rsidRPr="00DA6EE9" w:rsidRDefault="00C90D63">
                                    <w:pPr>
                                      <w:pStyle w:val="Enginbil"/>
                                      <w:jc w:val="right"/>
                                      <w:rPr>
                                        <w:color w:val="FFFFFF" w:themeColor="background1"/>
                                        <w:sz w:val="24"/>
                                        <w:szCs w:val="24"/>
                                      </w:rPr>
                                    </w:pPr>
                                    <w:r w:rsidRPr="00DA6EE9">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319A158" id="Rétthyrningur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Ár"/>
                            <w:tag w:val=""/>
                            <w:id w:val="-785116381"/>
                            <w:showingPlcHdr/>
                            <w:dataBinding w:prefixMappings="xmlns:ns0='http://schemas.microsoft.com/office/2006/coverPageProps' " w:xpath="/ns0:CoverPageProperties[1]/ns0:PublishDate[1]" w:storeItemID="{55AF091B-3C7A-41E3-B477-F2FDAA23CFDA}"/>
                            <w:date>
                              <w:dateFormat w:val="yyyy"/>
                              <w:lid w:val="is-IS"/>
                              <w:storeMappedDataAs w:val="dateTime"/>
                              <w:calendar w:val="gregorian"/>
                            </w:date>
                          </w:sdtPr>
                          <w:sdtEndPr/>
                          <w:sdtContent>
                            <w:p w14:paraId="18949E66" w14:textId="5AE70371" w:rsidR="00C90D63" w:rsidRPr="00DA6EE9" w:rsidRDefault="00C90D63">
                              <w:pPr>
                                <w:pStyle w:val="Enginbil"/>
                                <w:jc w:val="right"/>
                                <w:rPr>
                                  <w:color w:val="FFFFFF" w:themeColor="background1"/>
                                  <w:sz w:val="24"/>
                                  <w:szCs w:val="24"/>
                                </w:rPr>
                              </w:pPr>
                              <w:r w:rsidRPr="00DA6EE9">
                                <w:rPr>
                                  <w:color w:val="FFFFFF" w:themeColor="background1"/>
                                  <w:sz w:val="24"/>
                                  <w:szCs w:val="24"/>
                                </w:rPr>
                                <w:t xml:space="preserve">     </w:t>
                              </w:r>
                            </w:p>
                          </w:sdtContent>
                        </w:sdt>
                      </w:txbxContent>
                    </v:textbox>
                    <w10:wrap anchorx="margin" anchory="page"/>
                  </v:rect>
                </w:pict>
              </mc:Fallback>
            </mc:AlternateContent>
          </w:r>
          <w:r w:rsidR="00C90D63" w:rsidRPr="00DA6EE9">
            <w:rPr>
              <w:rFonts w:ascii="Times New Roman" w:hAnsi="Times New Roman" w:cs="Times New Roman"/>
              <w:caps/>
              <w:color w:val="4472C4" w:themeColor="accent1"/>
              <w:sz w:val="64"/>
              <w:szCs w:val="64"/>
            </w:rPr>
            <w:br w:type="page"/>
          </w:r>
        </w:p>
      </w:sdtContent>
    </w:sdt>
    <w:p w14:paraId="43BDC057" w14:textId="589775E0" w:rsidR="00CF3760" w:rsidRPr="00DA6EE9" w:rsidRDefault="00CF3760" w:rsidP="00746DA3">
      <w:pPr>
        <w:pStyle w:val="Fyrirsgn1"/>
        <w:spacing w:line="276" w:lineRule="auto"/>
        <w:rPr>
          <w:rFonts w:ascii="Times New Roman" w:hAnsi="Times New Roman" w:cs="Times New Roman"/>
        </w:rPr>
      </w:pPr>
    </w:p>
    <w:sdt>
      <w:sdtPr>
        <w:rPr>
          <w:rFonts w:asciiTheme="minorHAnsi" w:eastAsiaTheme="minorHAnsi" w:hAnsiTheme="minorHAnsi" w:cstheme="minorBidi"/>
          <w:color w:val="auto"/>
          <w:sz w:val="22"/>
          <w:szCs w:val="22"/>
          <w:lang w:eastAsia="en-US"/>
        </w:rPr>
        <w:id w:val="-913396239"/>
        <w:docPartObj>
          <w:docPartGallery w:val="Table of Contents"/>
          <w:docPartUnique/>
        </w:docPartObj>
      </w:sdtPr>
      <w:sdtEndPr>
        <w:rPr>
          <w:b/>
          <w:bCs/>
        </w:rPr>
      </w:sdtEndPr>
      <w:sdtContent>
        <w:p w14:paraId="2C343A03" w14:textId="2C9B8199" w:rsidR="00782EF3" w:rsidRPr="00DA6EE9" w:rsidRDefault="00782EF3" w:rsidP="00746DA3">
          <w:pPr>
            <w:pStyle w:val="Fyrirsgnefnisyfirlits"/>
            <w:spacing w:line="276" w:lineRule="auto"/>
          </w:pPr>
          <w:r w:rsidRPr="00DA6EE9">
            <w:t>Efnisyfirlit</w:t>
          </w:r>
        </w:p>
        <w:p w14:paraId="3D64F10D" w14:textId="4E384278" w:rsidR="00EA0254" w:rsidRDefault="00782EF3">
          <w:pPr>
            <w:pStyle w:val="Efnisyfirlit1"/>
            <w:tabs>
              <w:tab w:val="right" w:leader="dot" w:pos="9016"/>
            </w:tabs>
            <w:rPr>
              <w:rFonts w:eastAsiaTheme="minorEastAsia"/>
              <w:noProof/>
              <w:kern w:val="2"/>
              <w:sz w:val="24"/>
              <w:szCs w:val="24"/>
              <w:lang w:eastAsia="is-IS"/>
              <w14:ligatures w14:val="standardContextual"/>
            </w:rPr>
          </w:pPr>
          <w:r w:rsidRPr="00DA6EE9">
            <w:fldChar w:fldCharType="begin"/>
          </w:r>
          <w:r w:rsidRPr="00DA6EE9">
            <w:instrText xml:space="preserve"> TOC \o "1-3" \h \z \u </w:instrText>
          </w:r>
          <w:r w:rsidRPr="00DA6EE9">
            <w:fldChar w:fldCharType="separate"/>
          </w:r>
          <w:hyperlink w:anchor="_Toc201568901" w:history="1">
            <w:r w:rsidR="00EA0254" w:rsidRPr="00D42A45">
              <w:rPr>
                <w:rStyle w:val="Tengill"/>
                <w:noProof/>
              </w:rPr>
              <w:t>Um skólann</w:t>
            </w:r>
            <w:r w:rsidR="00EA0254">
              <w:rPr>
                <w:noProof/>
                <w:webHidden/>
              </w:rPr>
              <w:tab/>
            </w:r>
            <w:r w:rsidR="00EA0254">
              <w:rPr>
                <w:noProof/>
                <w:webHidden/>
              </w:rPr>
              <w:fldChar w:fldCharType="begin"/>
            </w:r>
            <w:r w:rsidR="00EA0254">
              <w:rPr>
                <w:noProof/>
                <w:webHidden/>
              </w:rPr>
              <w:instrText xml:space="preserve"> PAGEREF _Toc201568901 \h </w:instrText>
            </w:r>
            <w:r w:rsidR="00EA0254">
              <w:rPr>
                <w:noProof/>
                <w:webHidden/>
              </w:rPr>
            </w:r>
            <w:r w:rsidR="00EA0254">
              <w:rPr>
                <w:noProof/>
                <w:webHidden/>
              </w:rPr>
              <w:fldChar w:fldCharType="separate"/>
            </w:r>
            <w:r w:rsidR="00EA0254">
              <w:rPr>
                <w:noProof/>
                <w:webHidden/>
              </w:rPr>
              <w:t>2</w:t>
            </w:r>
            <w:r w:rsidR="00EA0254">
              <w:rPr>
                <w:noProof/>
                <w:webHidden/>
              </w:rPr>
              <w:fldChar w:fldCharType="end"/>
            </w:r>
          </w:hyperlink>
        </w:p>
        <w:p w14:paraId="648041CF" w14:textId="3B7E13DB" w:rsidR="00EA0254" w:rsidRDefault="00EA0254">
          <w:pPr>
            <w:pStyle w:val="Efnisyfirlit1"/>
            <w:tabs>
              <w:tab w:val="right" w:leader="dot" w:pos="9016"/>
            </w:tabs>
            <w:rPr>
              <w:rFonts w:eastAsiaTheme="minorEastAsia"/>
              <w:noProof/>
              <w:kern w:val="2"/>
              <w:sz w:val="24"/>
              <w:szCs w:val="24"/>
              <w:lang w:eastAsia="is-IS"/>
              <w14:ligatures w14:val="standardContextual"/>
            </w:rPr>
          </w:pPr>
          <w:hyperlink w:anchor="_Toc201568902" w:history="1">
            <w:r w:rsidRPr="00D42A45">
              <w:rPr>
                <w:rStyle w:val="Tengill"/>
                <w:noProof/>
              </w:rPr>
              <w:t>Inngangur</w:t>
            </w:r>
            <w:r>
              <w:rPr>
                <w:noProof/>
                <w:webHidden/>
              </w:rPr>
              <w:tab/>
            </w:r>
            <w:r>
              <w:rPr>
                <w:noProof/>
                <w:webHidden/>
              </w:rPr>
              <w:fldChar w:fldCharType="begin"/>
            </w:r>
            <w:r>
              <w:rPr>
                <w:noProof/>
                <w:webHidden/>
              </w:rPr>
              <w:instrText xml:space="preserve"> PAGEREF _Toc201568902 \h </w:instrText>
            </w:r>
            <w:r>
              <w:rPr>
                <w:noProof/>
                <w:webHidden/>
              </w:rPr>
            </w:r>
            <w:r>
              <w:rPr>
                <w:noProof/>
                <w:webHidden/>
              </w:rPr>
              <w:fldChar w:fldCharType="separate"/>
            </w:r>
            <w:r>
              <w:rPr>
                <w:noProof/>
                <w:webHidden/>
              </w:rPr>
              <w:t>2</w:t>
            </w:r>
            <w:r>
              <w:rPr>
                <w:noProof/>
                <w:webHidden/>
              </w:rPr>
              <w:fldChar w:fldCharType="end"/>
            </w:r>
          </w:hyperlink>
        </w:p>
        <w:p w14:paraId="276983FC" w14:textId="399D5EC7" w:rsidR="00EA0254" w:rsidRDefault="00EA0254">
          <w:pPr>
            <w:pStyle w:val="Efnisyfirlit1"/>
            <w:tabs>
              <w:tab w:val="right" w:leader="dot" w:pos="9016"/>
            </w:tabs>
            <w:rPr>
              <w:rFonts w:eastAsiaTheme="minorEastAsia"/>
              <w:noProof/>
              <w:kern w:val="2"/>
              <w:sz w:val="24"/>
              <w:szCs w:val="24"/>
              <w:lang w:eastAsia="is-IS"/>
              <w14:ligatures w14:val="standardContextual"/>
            </w:rPr>
          </w:pPr>
          <w:hyperlink w:anchor="_Toc201568903" w:history="1">
            <w:r w:rsidRPr="00D42A45">
              <w:rPr>
                <w:rStyle w:val="Tengill"/>
                <w:noProof/>
              </w:rPr>
              <w:t>Framgangur umbóta frá fyrra ári</w:t>
            </w:r>
            <w:r>
              <w:rPr>
                <w:noProof/>
                <w:webHidden/>
              </w:rPr>
              <w:tab/>
            </w:r>
            <w:r>
              <w:rPr>
                <w:noProof/>
                <w:webHidden/>
              </w:rPr>
              <w:fldChar w:fldCharType="begin"/>
            </w:r>
            <w:r>
              <w:rPr>
                <w:noProof/>
                <w:webHidden/>
              </w:rPr>
              <w:instrText xml:space="preserve"> PAGEREF _Toc201568903 \h </w:instrText>
            </w:r>
            <w:r>
              <w:rPr>
                <w:noProof/>
                <w:webHidden/>
              </w:rPr>
            </w:r>
            <w:r>
              <w:rPr>
                <w:noProof/>
                <w:webHidden/>
              </w:rPr>
              <w:fldChar w:fldCharType="separate"/>
            </w:r>
            <w:r>
              <w:rPr>
                <w:noProof/>
                <w:webHidden/>
              </w:rPr>
              <w:t>4</w:t>
            </w:r>
            <w:r>
              <w:rPr>
                <w:noProof/>
                <w:webHidden/>
              </w:rPr>
              <w:fldChar w:fldCharType="end"/>
            </w:r>
          </w:hyperlink>
        </w:p>
        <w:p w14:paraId="15F90F99" w14:textId="5C5430EB" w:rsidR="00EA0254" w:rsidRDefault="00EA0254">
          <w:pPr>
            <w:pStyle w:val="Efnisyfirlit1"/>
            <w:tabs>
              <w:tab w:val="right" w:leader="dot" w:pos="9016"/>
            </w:tabs>
            <w:rPr>
              <w:rFonts w:eastAsiaTheme="minorEastAsia"/>
              <w:noProof/>
              <w:kern w:val="2"/>
              <w:sz w:val="24"/>
              <w:szCs w:val="24"/>
              <w:lang w:eastAsia="is-IS"/>
              <w14:ligatures w14:val="standardContextual"/>
            </w:rPr>
          </w:pPr>
          <w:hyperlink w:anchor="_Toc201568904" w:history="1">
            <w:r w:rsidRPr="00D42A45">
              <w:rPr>
                <w:rStyle w:val="Tengill"/>
                <w:noProof/>
              </w:rPr>
              <w:t>Nám – námsárangur, kröfur og námsmat</w:t>
            </w:r>
            <w:r>
              <w:rPr>
                <w:noProof/>
                <w:webHidden/>
              </w:rPr>
              <w:tab/>
            </w:r>
            <w:r>
              <w:rPr>
                <w:noProof/>
                <w:webHidden/>
              </w:rPr>
              <w:fldChar w:fldCharType="begin"/>
            </w:r>
            <w:r>
              <w:rPr>
                <w:noProof/>
                <w:webHidden/>
              </w:rPr>
              <w:instrText xml:space="preserve"> PAGEREF _Toc201568904 \h </w:instrText>
            </w:r>
            <w:r>
              <w:rPr>
                <w:noProof/>
                <w:webHidden/>
              </w:rPr>
            </w:r>
            <w:r>
              <w:rPr>
                <w:noProof/>
                <w:webHidden/>
              </w:rPr>
              <w:fldChar w:fldCharType="separate"/>
            </w:r>
            <w:r>
              <w:rPr>
                <w:noProof/>
                <w:webHidden/>
              </w:rPr>
              <w:t>4</w:t>
            </w:r>
            <w:r>
              <w:rPr>
                <w:noProof/>
                <w:webHidden/>
              </w:rPr>
              <w:fldChar w:fldCharType="end"/>
            </w:r>
          </w:hyperlink>
        </w:p>
        <w:p w14:paraId="0ED82B24" w14:textId="15F66B22" w:rsidR="00EA0254" w:rsidRDefault="00EA0254">
          <w:pPr>
            <w:pStyle w:val="Efnisyfirlit1"/>
            <w:tabs>
              <w:tab w:val="right" w:leader="dot" w:pos="9016"/>
            </w:tabs>
            <w:rPr>
              <w:rFonts w:eastAsiaTheme="minorEastAsia"/>
              <w:noProof/>
              <w:kern w:val="2"/>
              <w:sz w:val="24"/>
              <w:szCs w:val="24"/>
              <w:lang w:eastAsia="is-IS"/>
              <w14:ligatures w14:val="standardContextual"/>
            </w:rPr>
          </w:pPr>
          <w:hyperlink w:anchor="_Toc201568905" w:history="1">
            <w:r w:rsidRPr="00D42A45">
              <w:rPr>
                <w:rStyle w:val="Tengill"/>
                <w:noProof/>
              </w:rPr>
              <w:t>Nemendur – líðan og þarfir, starfsandi, samskipti, samstarf og félagsstarf</w:t>
            </w:r>
            <w:r>
              <w:rPr>
                <w:noProof/>
                <w:webHidden/>
              </w:rPr>
              <w:tab/>
            </w:r>
            <w:r>
              <w:rPr>
                <w:noProof/>
                <w:webHidden/>
              </w:rPr>
              <w:fldChar w:fldCharType="begin"/>
            </w:r>
            <w:r>
              <w:rPr>
                <w:noProof/>
                <w:webHidden/>
              </w:rPr>
              <w:instrText xml:space="preserve"> PAGEREF _Toc201568905 \h </w:instrText>
            </w:r>
            <w:r>
              <w:rPr>
                <w:noProof/>
                <w:webHidden/>
              </w:rPr>
            </w:r>
            <w:r>
              <w:rPr>
                <w:noProof/>
                <w:webHidden/>
              </w:rPr>
              <w:fldChar w:fldCharType="separate"/>
            </w:r>
            <w:r>
              <w:rPr>
                <w:noProof/>
                <w:webHidden/>
              </w:rPr>
              <w:t>5</w:t>
            </w:r>
            <w:r>
              <w:rPr>
                <w:noProof/>
                <w:webHidden/>
              </w:rPr>
              <w:fldChar w:fldCharType="end"/>
            </w:r>
          </w:hyperlink>
        </w:p>
        <w:p w14:paraId="15FBAD4B" w14:textId="17B6BC3D" w:rsidR="00EA0254" w:rsidRDefault="00EA0254">
          <w:pPr>
            <w:pStyle w:val="Efnisyfirlit3"/>
            <w:tabs>
              <w:tab w:val="right" w:leader="dot" w:pos="9016"/>
            </w:tabs>
            <w:rPr>
              <w:rFonts w:eastAsiaTheme="minorEastAsia"/>
              <w:noProof/>
              <w:kern w:val="2"/>
              <w:sz w:val="24"/>
              <w:szCs w:val="24"/>
              <w:lang w:eastAsia="is-IS"/>
              <w14:ligatures w14:val="standardContextual"/>
            </w:rPr>
          </w:pPr>
          <w:hyperlink w:anchor="_Toc201568906" w:history="1">
            <w:r w:rsidRPr="00D42A45">
              <w:rPr>
                <w:rStyle w:val="Tengill"/>
                <w:noProof/>
              </w:rPr>
              <w:t>Líðan og heilsa</w:t>
            </w:r>
            <w:r>
              <w:rPr>
                <w:noProof/>
                <w:webHidden/>
              </w:rPr>
              <w:tab/>
            </w:r>
            <w:r>
              <w:rPr>
                <w:noProof/>
                <w:webHidden/>
              </w:rPr>
              <w:fldChar w:fldCharType="begin"/>
            </w:r>
            <w:r>
              <w:rPr>
                <w:noProof/>
                <w:webHidden/>
              </w:rPr>
              <w:instrText xml:space="preserve"> PAGEREF _Toc201568906 \h </w:instrText>
            </w:r>
            <w:r>
              <w:rPr>
                <w:noProof/>
                <w:webHidden/>
              </w:rPr>
            </w:r>
            <w:r>
              <w:rPr>
                <w:noProof/>
                <w:webHidden/>
              </w:rPr>
              <w:fldChar w:fldCharType="separate"/>
            </w:r>
            <w:r>
              <w:rPr>
                <w:noProof/>
                <w:webHidden/>
              </w:rPr>
              <w:t>6</w:t>
            </w:r>
            <w:r>
              <w:rPr>
                <w:noProof/>
                <w:webHidden/>
              </w:rPr>
              <w:fldChar w:fldCharType="end"/>
            </w:r>
          </w:hyperlink>
        </w:p>
        <w:p w14:paraId="7333C5F9" w14:textId="7D4F1E59" w:rsidR="00EA0254" w:rsidRDefault="00EA0254">
          <w:pPr>
            <w:pStyle w:val="Efnisyfirlit3"/>
            <w:tabs>
              <w:tab w:val="right" w:leader="dot" w:pos="9016"/>
            </w:tabs>
            <w:rPr>
              <w:rFonts w:eastAsiaTheme="minorEastAsia"/>
              <w:noProof/>
              <w:kern w:val="2"/>
              <w:sz w:val="24"/>
              <w:szCs w:val="24"/>
              <w:lang w:eastAsia="is-IS"/>
              <w14:ligatures w14:val="standardContextual"/>
            </w:rPr>
          </w:pPr>
          <w:hyperlink w:anchor="_Toc201568907" w:history="1">
            <w:r w:rsidRPr="00D42A45">
              <w:rPr>
                <w:rStyle w:val="Tengill"/>
                <w:rFonts w:eastAsia="Times New Roman"/>
                <w:noProof/>
              </w:rPr>
              <w:t>Skóla- og bekkjarandi</w:t>
            </w:r>
            <w:r>
              <w:rPr>
                <w:noProof/>
                <w:webHidden/>
              </w:rPr>
              <w:tab/>
            </w:r>
            <w:r>
              <w:rPr>
                <w:noProof/>
                <w:webHidden/>
              </w:rPr>
              <w:fldChar w:fldCharType="begin"/>
            </w:r>
            <w:r>
              <w:rPr>
                <w:noProof/>
                <w:webHidden/>
              </w:rPr>
              <w:instrText xml:space="preserve"> PAGEREF _Toc201568907 \h </w:instrText>
            </w:r>
            <w:r>
              <w:rPr>
                <w:noProof/>
                <w:webHidden/>
              </w:rPr>
            </w:r>
            <w:r>
              <w:rPr>
                <w:noProof/>
                <w:webHidden/>
              </w:rPr>
              <w:fldChar w:fldCharType="separate"/>
            </w:r>
            <w:r>
              <w:rPr>
                <w:noProof/>
                <w:webHidden/>
              </w:rPr>
              <w:t>6</w:t>
            </w:r>
            <w:r>
              <w:rPr>
                <w:noProof/>
                <w:webHidden/>
              </w:rPr>
              <w:fldChar w:fldCharType="end"/>
            </w:r>
          </w:hyperlink>
        </w:p>
        <w:p w14:paraId="243ED659" w14:textId="077F4AC4" w:rsidR="00EA0254" w:rsidRDefault="00EA0254">
          <w:pPr>
            <w:pStyle w:val="Efnisyfirlit1"/>
            <w:tabs>
              <w:tab w:val="right" w:leader="dot" w:pos="9016"/>
            </w:tabs>
            <w:rPr>
              <w:rFonts w:eastAsiaTheme="minorEastAsia"/>
              <w:noProof/>
              <w:kern w:val="2"/>
              <w:sz w:val="24"/>
              <w:szCs w:val="24"/>
              <w:lang w:eastAsia="is-IS"/>
              <w14:ligatures w14:val="standardContextual"/>
            </w:rPr>
          </w:pPr>
          <w:hyperlink w:anchor="_Toc201568908" w:history="1">
            <w:r w:rsidRPr="00D42A45">
              <w:rPr>
                <w:rStyle w:val="Tengill"/>
                <w:rFonts w:eastAsia="Times New Roman"/>
                <w:noProof/>
              </w:rPr>
              <w:t>Starfsfólk – starfshættir, endurmenntun, líðan, þarfir, starfsandi, samskipti og samstarf</w:t>
            </w:r>
            <w:r>
              <w:rPr>
                <w:noProof/>
                <w:webHidden/>
              </w:rPr>
              <w:tab/>
            </w:r>
            <w:r>
              <w:rPr>
                <w:noProof/>
                <w:webHidden/>
              </w:rPr>
              <w:fldChar w:fldCharType="begin"/>
            </w:r>
            <w:r>
              <w:rPr>
                <w:noProof/>
                <w:webHidden/>
              </w:rPr>
              <w:instrText xml:space="preserve"> PAGEREF _Toc201568908 \h </w:instrText>
            </w:r>
            <w:r>
              <w:rPr>
                <w:noProof/>
                <w:webHidden/>
              </w:rPr>
            </w:r>
            <w:r>
              <w:rPr>
                <w:noProof/>
                <w:webHidden/>
              </w:rPr>
              <w:fldChar w:fldCharType="separate"/>
            </w:r>
            <w:r>
              <w:rPr>
                <w:noProof/>
                <w:webHidden/>
              </w:rPr>
              <w:t>7</w:t>
            </w:r>
            <w:r>
              <w:rPr>
                <w:noProof/>
                <w:webHidden/>
              </w:rPr>
              <w:fldChar w:fldCharType="end"/>
            </w:r>
          </w:hyperlink>
        </w:p>
        <w:p w14:paraId="19B1D599" w14:textId="4B4CA1C5" w:rsidR="00EA0254" w:rsidRDefault="00EA0254">
          <w:pPr>
            <w:pStyle w:val="Efnisyfirlit2"/>
            <w:tabs>
              <w:tab w:val="right" w:leader="dot" w:pos="9016"/>
            </w:tabs>
            <w:rPr>
              <w:rFonts w:cstheme="minorBidi"/>
              <w:noProof/>
              <w:kern w:val="2"/>
              <w:sz w:val="24"/>
              <w:szCs w:val="24"/>
              <w14:ligatures w14:val="standardContextual"/>
            </w:rPr>
          </w:pPr>
          <w:hyperlink w:anchor="_Toc201568909" w:history="1">
            <w:r w:rsidRPr="00D42A45">
              <w:rPr>
                <w:rStyle w:val="Tengill"/>
                <w:rFonts w:eastAsia="Times New Roman"/>
                <w:noProof/>
              </w:rPr>
              <w:t>Aðbúnaður</w:t>
            </w:r>
            <w:r>
              <w:rPr>
                <w:noProof/>
                <w:webHidden/>
              </w:rPr>
              <w:tab/>
            </w:r>
            <w:r>
              <w:rPr>
                <w:noProof/>
                <w:webHidden/>
              </w:rPr>
              <w:fldChar w:fldCharType="begin"/>
            </w:r>
            <w:r>
              <w:rPr>
                <w:noProof/>
                <w:webHidden/>
              </w:rPr>
              <w:instrText xml:space="preserve"> PAGEREF _Toc201568909 \h </w:instrText>
            </w:r>
            <w:r>
              <w:rPr>
                <w:noProof/>
                <w:webHidden/>
              </w:rPr>
            </w:r>
            <w:r>
              <w:rPr>
                <w:noProof/>
                <w:webHidden/>
              </w:rPr>
              <w:fldChar w:fldCharType="separate"/>
            </w:r>
            <w:r>
              <w:rPr>
                <w:noProof/>
                <w:webHidden/>
              </w:rPr>
              <w:t>7</w:t>
            </w:r>
            <w:r>
              <w:rPr>
                <w:noProof/>
                <w:webHidden/>
              </w:rPr>
              <w:fldChar w:fldCharType="end"/>
            </w:r>
          </w:hyperlink>
        </w:p>
        <w:p w14:paraId="565C0A13" w14:textId="15182E27" w:rsidR="00EA0254" w:rsidRDefault="00EA0254">
          <w:pPr>
            <w:pStyle w:val="Efnisyfirlit2"/>
            <w:tabs>
              <w:tab w:val="right" w:leader="dot" w:pos="9016"/>
            </w:tabs>
            <w:rPr>
              <w:rFonts w:cstheme="minorBidi"/>
              <w:noProof/>
              <w:kern w:val="2"/>
              <w:sz w:val="24"/>
              <w:szCs w:val="24"/>
              <w14:ligatures w14:val="standardContextual"/>
            </w:rPr>
          </w:pPr>
          <w:hyperlink w:anchor="_Toc201568910" w:history="1">
            <w:r w:rsidRPr="00D42A45">
              <w:rPr>
                <w:rStyle w:val="Tengill"/>
                <w:rFonts w:eastAsia="Times New Roman"/>
                <w:noProof/>
              </w:rPr>
              <w:t>Endurmenntun</w:t>
            </w:r>
            <w:r>
              <w:rPr>
                <w:noProof/>
                <w:webHidden/>
              </w:rPr>
              <w:tab/>
            </w:r>
            <w:r>
              <w:rPr>
                <w:noProof/>
                <w:webHidden/>
              </w:rPr>
              <w:fldChar w:fldCharType="begin"/>
            </w:r>
            <w:r>
              <w:rPr>
                <w:noProof/>
                <w:webHidden/>
              </w:rPr>
              <w:instrText xml:space="preserve"> PAGEREF _Toc201568910 \h </w:instrText>
            </w:r>
            <w:r>
              <w:rPr>
                <w:noProof/>
                <w:webHidden/>
              </w:rPr>
            </w:r>
            <w:r>
              <w:rPr>
                <w:noProof/>
                <w:webHidden/>
              </w:rPr>
              <w:fldChar w:fldCharType="separate"/>
            </w:r>
            <w:r>
              <w:rPr>
                <w:noProof/>
                <w:webHidden/>
              </w:rPr>
              <w:t>7</w:t>
            </w:r>
            <w:r>
              <w:rPr>
                <w:noProof/>
                <w:webHidden/>
              </w:rPr>
              <w:fldChar w:fldCharType="end"/>
            </w:r>
          </w:hyperlink>
        </w:p>
        <w:p w14:paraId="23FB5D49" w14:textId="70D1A1F1" w:rsidR="00EA0254" w:rsidRDefault="00EA0254">
          <w:pPr>
            <w:pStyle w:val="Efnisyfirlit1"/>
            <w:tabs>
              <w:tab w:val="right" w:leader="dot" w:pos="9016"/>
            </w:tabs>
            <w:rPr>
              <w:rFonts w:eastAsiaTheme="minorEastAsia"/>
              <w:noProof/>
              <w:kern w:val="2"/>
              <w:sz w:val="24"/>
              <w:szCs w:val="24"/>
              <w:lang w:eastAsia="is-IS"/>
              <w14:ligatures w14:val="standardContextual"/>
            </w:rPr>
          </w:pPr>
          <w:hyperlink w:anchor="_Toc201568911" w:history="1">
            <w:r w:rsidRPr="00D42A45">
              <w:rPr>
                <w:rStyle w:val="Tengill"/>
                <w:noProof/>
              </w:rPr>
              <w:t>Samstarf heimila og skóla</w:t>
            </w:r>
            <w:r>
              <w:rPr>
                <w:noProof/>
                <w:webHidden/>
              </w:rPr>
              <w:tab/>
            </w:r>
            <w:r>
              <w:rPr>
                <w:noProof/>
                <w:webHidden/>
              </w:rPr>
              <w:fldChar w:fldCharType="begin"/>
            </w:r>
            <w:r>
              <w:rPr>
                <w:noProof/>
                <w:webHidden/>
              </w:rPr>
              <w:instrText xml:space="preserve"> PAGEREF _Toc201568911 \h </w:instrText>
            </w:r>
            <w:r>
              <w:rPr>
                <w:noProof/>
                <w:webHidden/>
              </w:rPr>
            </w:r>
            <w:r>
              <w:rPr>
                <w:noProof/>
                <w:webHidden/>
              </w:rPr>
              <w:fldChar w:fldCharType="separate"/>
            </w:r>
            <w:r>
              <w:rPr>
                <w:noProof/>
                <w:webHidden/>
              </w:rPr>
              <w:t>8</w:t>
            </w:r>
            <w:r>
              <w:rPr>
                <w:noProof/>
                <w:webHidden/>
              </w:rPr>
              <w:fldChar w:fldCharType="end"/>
            </w:r>
          </w:hyperlink>
        </w:p>
        <w:p w14:paraId="7D367FF3" w14:textId="3D031873" w:rsidR="00EA0254" w:rsidRDefault="00EA0254">
          <w:pPr>
            <w:pStyle w:val="Efnisyfirlit1"/>
            <w:tabs>
              <w:tab w:val="right" w:leader="dot" w:pos="9016"/>
            </w:tabs>
            <w:rPr>
              <w:rFonts w:eastAsiaTheme="minorEastAsia"/>
              <w:noProof/>
              <w:kern w:val="2"/>
              <w:sz w:val="24"/>
              <w:szCs w:val="24"/>
              <w:lang w:eastAsia="is-IS"/>
              <w14:ligatures w14:val="standardContextual"/>
            </w:rPr>
          </w:pPr>
          <w:hyperlink w:anchor="_Toc201568912" w:history="1">
            <w:r w:rsidRPr="00D42A45">
              <w:rPr>
                <w:rStyle w:val="Tengill"/>
                <w:noProof/>
              </w:rPr>
              <w:t>Matsferill</w:t>
            </w:r>
            <w:r>
              <w:rPr>
                <w:noProof/>
                <w:webHidden/>
              </w:rPr>
              <w:tab/>
            </w:r>
            <w:r>
              <w:rPr>
                <w:noProof/>
                <w:webHidden/>
              </w:rPr>
              <w:fldChar w:fldCharType="begin"/>
            </w:r>
            <w:r>
              <w:rPr>
                <w:noProof/>
                <w:webHidden/>
              </w:rPr>
              <w:instrText xml:space="preserve"> PAGEREF _Toc201568912 \h </w:instrText>
            </w:r>
            <w:r>
              <w:rPr>
                <w:noProof/>
                <w:webHidden/>
              </w:rPr>
            </w:r>
            <w:r>
              <w:rPr>
                <w:noProof/>
                <w:webHidden/>
              </w:rPr>
              <w:fldChar w:fldCharType="separate"/>
            </w:r>
            <w:r>
              <w:rPr>
                <w:noProof/>
                <w:webHidden/>
              </w:rPr>
              <w:t>8</w:t>
            </w:r>
            <w:r>
              <w:rPr>
                <w:noProof/>
                <w:webHidden/>
              </w:rPr>
              <w:fldChar w:fldCharType="end"/>
            </w:r>
          </w:hyperlink>
        </w:p>
        <w:p w14:paraId="2ED78397" w14:textId="05670BCA" w:rsidR="00EA0254" w:rsidRDefault="00EA0254">
          <w:pPr>
            <w:pStyle w:val="Efnisyfirlit1"/>
            <w:tabs>
              <w:tab w:val="right" w:leader="dot" w:pos="9016"/>
            </w:tabs>
            <w:rPr>
              <w:rFonts w:eastAsiaTheme="minorEastAsia"/>
              <w:noProof/>
              <w:kern w:val="2"/>
              <w:sz w:val="24"/>
              <w:szCs w:val="24"/>
              <w:lang w:eastAsia="is-IS"/>
              <w14:ligatures w14:val="standardContextual"/>
            </w:rPr>
          </w:pPr>
          <w:hyperlink w:anchor="_Toc201568913" w:history="1">
            <w:r w:rsidRPr="00D42A45">
              <w:rPr>
                <w:rStyle w:val="Tengill"/>
                <w:noProof/>
              </w:rPr>
              <w:t>Samantekt</w:t>
            </w:r>
            <w:r>
              <w:rPr>
                <w:noProof/>
                <w:webHidden/>
              </w:rPr>
              <w:tab/>
            </w:r>
            <w:r>
              <w:rPr>
                <w:noProof/>
                <w:webHidden/>
              </w:rPr>
              <w:fldChar w:fldCharType="begin"/>
            </w:r>
            <w:r>
              <w:rPr>
                <w:noProof/>
                <w:webHidden/>
              </w:rPr>
              <w:instrText xml:space="preserve"> PAGEREF _Toc201568913 \h </w:instrText>
            </w:r>
            <w:r>
              <w:rPr>
                <w:noProof/>
                <w:webHidden/>
              </w:rPr>
            </w:r>
            <w:r>
              <w:rPr>
                <w:noProof/>
                <w:webHidden/>
              </w:rPr>
              <w:fldChar w:fldCharType="separate"/>
            </w:r>
            <w:r>
              <w:rPr>
                <w:noProof/>
                <w:webHidden/>
              </w:rPr>
              <w:t>8</w:t>
            </w:r>
            <w:r>
              <w:rPr>
                <w:noProof/>
                <w:webHidden/>
              </w:rPr>
              <w:fldChar w:fldCharType="end"/>
            </w:r>
          </w:hyperlink>
        </w:p>
        <w:p w14:paraId="1CE00A81" w14:textId="6711F19E" w:rsidR="00EA0254" w:rsidRDefault="00EA0254">
          <w:pPr>
            <w:pStyle w:val="Efnisyfirlit1"/>
            <w:tabs>
              <w:tab w:val="right" w:leader="dot" w:pos="9016"/>
            </w:tabs>
            <w:rPr>
              <w:rFonts w:eastAsiaTheme="minorEastAsia"/>
              <w:noProof/>
              <w:kern w:val="2"/>
              <w:sz w:val="24"/>
              <w:szCs w:val="24"/>
              <w:lang w:eastAsia="is-IS"/>
              <w14:ligatures w14:val="standardContextual"/>
            </w:rPr>
          </w:pPr>
          <w:hyperlink w:anchor="_Toc201568914" w:history="1">
            <w:r w:rsidRPr="00D42A45">
              <w:rPr>
                <w:rStyle w:val="Tengill"/>
                <w:noProof/>
              </w:rPr>
              <w:t>Umbótaáætlun fyrir skólaárið 2025-2026</w:t>
            </w:r>
            <w:r>
              <w:rPr>
                <w:noProof/>
                <w:webHidden/>
              </w:rPr>
              <w:tab/>
            </w:r>
          </w:hyperlink>
        </w:p>
        <w:p w14:paraId="6AA23E2F" w14:textId="59FFB7C0" w:rsidR="00782EF3" w:rsidRPr="00DA6EE9" w:rsidRDefault="00782EF3" w:rsidP="00746DA3">
          <w:pPr>
            <w:spacing w:line="276" w:lineRule="auto"/>
          </w:pPr>
          <w:r w:rsidRPr="00DA6EE9">
            <w:rPr>
              <w:b/>
              <w:bCs/>
            </w:rPr>
            <w:fldChar w:fldCharType="end"/>
          </w:r>
        </w:p>
      </w:sdtContent>
    </w:sdt>
    <w:p w14:paraId="63C2AF27" w14:textId="77777777" w:rsidR="00825249" w:rsidRPr="00DA6EE9" w:rsidRDefault="00825249" w:rsidP="00746DA3">
      <w:pPr>
        <w:pStyle w:val="Fyrirsgn1"/>
        <w:spacing w:line="276" w:lineRule="auto"/>
        <w:rPr>
          <w:rFonts w:ascii="Times New Roman" w:hAnsi="Times New Roman" w:cs="Times New Roman"/>
        </w:rPr>
      </w:pPr>
    </w:p>
    <w:p w14:paraId="5C4B961B" w14:textId="77777777" w:rsidR="00825249" w:rsidRPr="00DA6EE9" w:rsidRDefault="00825249" w:rsidP="00746DA3">
      <w:pPr>
        <w:pStyle w:val="Fyrirsgn1"/>
        <w:spacing w:line="276" w:lineRule="auto"/>
        <w:rPr>
          <w:rFonts w:ascii="Times New Roman" w:hAnsi="Times New Roman" w:cs="Times New Roman"/>
        </w:rPr>
      </w:pPr>
    </w:p>
    <w:p w14:paraId="23AAEE77" w14:textId="77777777" w:rsidR="00825249" w:rsidRPr="00DA6EE9" w:rsidRDefault="00825249" w:rsidP="00746DA3">
      <w:pPr>
        <w:pStyle w:val="Fyrirsgn1"/>
        <w:spacing w:line="276" w:lineRule="auto"/>
        <w:rPr>
          <w:rFonts w:ascii="Times New Roman" w:hAnsi="Times New Roman" w:cs="Times New Roman"/>
        </w:rPr>
      </w:pPr>
    </w:p>
    <w:p w14:paraId="42F7B9C3" w14:textId="349E33E6" w:rsidR="00825249" w:rsidRPr="00DA6EE9" w:rsidRDefault="00825249" w:rsidP="00746DA3">
      <w:pPr>
        <w:pStyle w:val="Fyrirsgn1"/>
        <w:spacing w:line="276" w:lineRule="auto"/>
        <w:rPr>
          <w:rFonts w:ascii="Times New Roman" w:hAnsi="Times New Roman" w:cs="Times New Roman"/>
        </w:rPr>
      </w:pPr>
    </w:p>
    <w:p w14:paraId="0D726371" w14:textId="54088E47" w:rsidR="0012701B" w:rsidRPr="00DA6EE9" w:rsidRDefault="0012701B" w:rsidP="00746DA3">
      <w:pPr>
        <w:pStyle w:val="Fyrirsgn1"/>
        <w:spacing w:line="276" w:lineRule="auto"/>
        <w:rPr>
          <w:rFonts w:ascii="Times New Roman" w:hAnsi="Times New Roman" w:cs="Times New Roman"/>
        </w:rPr>
      </w:pPr>
    </w:p>
    <w:p w14:paraId="110242C2" w14:textId="1EC7D143" w:rsidR="00825249" w:rsidRPr="00DA6EE9" w:rsidRDefault="00825249" w:rsidP="00746DA3">
      <w:pPr>
        <w:spacing w:line="276" w:lineRule="auto"/>
      </w:pPr>
    </w:p>
    <w:p w14:paraId="72B3C76F" w14:textId="75F6F431" w:rsidR="00825249" w:rsidRPr="00DA6EE9" w:rsidRDefault="00825249" w:rsidP="00746DA3">
      <w:pPr>
        <w:spacing w:line="276" w:lineRule="auto"/>
      </w:pPr>
    </w:p>
    <w:p w14:paraId="1E02FA35" w14:textId="73458736" w:rsidR="00825249" w:rsidRPr="00DA6EE9" w:rsidRDefault="00825249" w:rsidP="00746DA3">
      <w:pPr>
        <w:spacing w:line="276" w:lineRule="auto"/>
      </w:pPr>
    </w:p>
    <w:p w14:paraId="4D611927" w14:textId="210ED4CC" w:rsidR="00825249" w:rsidRPr="00DA6EE9" w:rsidRDefault="00825249" w:rsidP="00746DA3">
      <w:pPr>
        <w:spacing w:line="276" w:lineRule="auto"/>
      </w:pPr>
    </w:p>
    <w:p w14:paraId="5106519A" w14:textId="7A756353" w:rsidR="00825249" w:rsidRPr="00DA6EE9" w:rsidRDefault="00825249" w:rsidP="00746DA3">
      <w:pPr>
        <w:spacing w:line="276" w:lineRule="auto"/>
      </w:pPr>
    </w:p>
    <w:p w14:paraId="047053F4" w14:textId="64516139" w:rsidR="00825249" w:rsidRPr="00DA6EE9" w:rsidRDefault="00825249" w:rsidP="00746DA3">
      <w:pPr>
        <w:spacing w:line="276" w:lineRule="auto"/>
      </w:pPr>
    </w:p>
    <w:p w14:paraId="210BC0A5" w14:textId="5AEA33DC" w:rsidR="00825249" w:rsidRPr="00DA6EE9" w:rsidRDefault="00825249" w:rsidP="00746DA3">
      <w:pPr>
        <w:spacing w:line="276" w:lineRule="auto"/>
      </w:pPr>
    </w:p>
    <w:p w14:paraId="65D4686B" w14:textId="20B6C77C" w:rsidR="00825249" w:rsidRPr="00DA6EE9" w:rsidRDefault="00825249" w:rsidP="00746DA3">
      <w:pPr>
        <w:spacing w:line="276" w:lineRule="auto"/>
      </w:pPr>
    </w:p>
    <w:p w14:paraId="22EE0392" w14:textId="30ED0E2D" w:rsidR="00825249" w:rsidRPr="00DA6EE9" w:rsidRDefault="005A5A0A" w:rsidP="00746DA3">
      <w:pPr>
        <w:pStyle w:val="Fyrirsgn1"/>
        <w:spacing w:line="276" w:lineRule="auto"/>
      </w:pPr>
      <w:bookmarkStart w:id="0" w:name="_Toc201568901"/>
      <w:r>
        <w:lastRenderedPageBreak/>
        <w:t>Um skólann</w:t>
      </w:r>
      <w:bookmarkEnd w:id="0"/>
    </w:p>
    <w:p w14:paraId="4F4E6271" w14:textId="3BDB0A7B" w:rsidR="001520FC" w:rsidRPr="004B7C5A" w:rsidRDefault="001520FC" w:rsidP="0039430A">
      <w:pPr>
        <w:spacing w:line="276" w:lineRule="auto"/>
        <w:jc w:val="both"/>
        <w:rPr>
          <w:rFonts w:ascii="Times New Roman" w:hAnsi="Times New Roman" w:cs="Times New Roman"/>
          <w:sz w:val="24"/>
          <w:szCs w:val="24"/>
        </w:rPr>
      </w:pPr>
      <w:r w:rsidRPr="00DA6EE9">
        <w:rPr>
          <w:rFonts w:ascii="Times New Roman" w:hAnsi="Times New Roman" w:cs="Times New Roman"/>
          <w:sz w:val="24"/>
          <w:szCs w:val="24"/>
        </w:rPr>
        <w:t>Skólinn heitir Grunnskólinn á Ísafirði og er að Austurvegi 6, Ísafirði. Húsið er þrjár byggingar sem tengdar eru saman</w:t>
      </w:r>
      <w:r w:rsidR="00BC62A7">
        <w:rPr>
          <w:rFonts w:ascii="Times New Roman" w:hAnsi="Times New Roman" w:cs="Times New Roman"/>
          <w:sz w:val="24"/>
          <w:szCs w:val="24"/>
        </w:rPr>
        <w:t>, Hvíta húsið, Gula húsið og Gráa húsið</w:t>
      </w:r>
      <w:r w:rsidRPr="00DA6EE9">
        <w:rPr>
          <w:rFonts w:ascii="Times New Roman" w:hAnsi="Times New Roman" w:cs="Times New Roman"/>
          <w:sz w:val="24"/>
          <w:szCs w:val="24"/>
        </w:rPr>
        <w:t>.</w:t>
      </w:r>
      <w:r w:rsidR="00BC62A7">
        <w:rPr>
          <w:rFonts w:ascii="Times New Roman" w:hAnsi="Times New Roman" w:cs="Times New Roman"/>
          <w:sz w:val="24"/>
          <w:szCs w:val="24"/>
        </w:rPr>
        <w:t xml:space="preserve"> </w:t>
      </w:r>
      <w:r w:rsidR="004B7C5A">
        <w:rPr>
          <w:rFonts w:ascii="Times New Roman" w:hAnsi="Times New Roman" w:cs="Times New Roman"/>
          <w:sz w:val="24"/>
          <w:szCs w:val="24"/>
        </w:rPr>
        <w:t xml:space="preserve"> </w:t>
      </w:r>
      <w:r w:rsidRPr="00DA6EE9">
        <w:rPr>
          <w:rFonts w:ascii="Times New Roman" w:hAnsi="Times New Roman" w:cs="Times New Roman"/>
          <w:sz w:val="24"/>
          <w:szCs w:val="24"/>
        </w:rPr>
        <w:t>Skólinn var settur í fyrsta sinn 1874 og hefur því starfað óslitið í 1</w:t>
      </w:r>
      <w:r w:rsidR="00D71C98">
        <w:rPr>
          <w:rFonts w:ascii="Times New Roman" w:hAnsi="Times New Roman" w:cs="Times New Roman"/>
          <w:sz w:val="24"/>
          <w:szCs w:val="24"/>
        </w:rPr>
        <w:t>50</w:t>
      </w:r>
      <w:r w:rsidRPr="00DA6EE9">
        <w:rPr>
          <w:rFonts w:ascii="Times New Roman" w:hAnsi="Times New Roman" w:cs="Times New Roman"/>
          <w:sz w:val="24"/>
          <w:szCs w:val="24"/>
        </w:rPr>
        <w:t xml:space="preserve"> ár</w:t>
      </w:r>
      <w:r w:rsidRPr="004B7C5A">
        <w:rPr>
          <w:rFonts w:ascii="Times New Roman" w:hAnsi="Times New Roman" w:cs="Times New Roman"/>
          <w:sz w:val="24"/>
          <w:szCs w:val="24"/>
        </w:rPr>
        <w:t xml:space="preserve">. </w:t>
      </w:r>
      <w:r w:rsidR="004B7C5A" w:rsidRPr="004B7C5A">
        <w:rPr>
          <w:rFonts w:ascii="Times New Roman" w:hAnsi="Times New Roman" w:cs="Times New Roman"/>
          <w:sz w:val="24"/>
          <w:szCs w:val="24"/>
        </w:rPr>
        <w:t xml:space="preserve">Nemendur í GÍ fara í tónlistarnám í </w:t>
      </w:r>
      <w:r w:rsidRPr="004B7C5A">
        <w:rPr>
          <w:rFonts w:ascii="Times New Roman" w:hAnsi="Times New Roman" w:cs="Times New Roman"/>
          <w:sz w:val="24"/>
          <w:szCs w:val="24"/>
        </w:rPr>
        <w:t>Tónlistarskóla Ísafjarðar</w:t>
      </w:r>
      <w:r w:rsidR="004B7C5A" w:rsidRPr="004B7C5A">
        <w:rPr>
          <w:rFonts w:ascii="Times New Roman" w:hAnsi="Times New Roman" w:cs="Times New Roman"/>
          <w:sz w:val="24"/>
          <w:szCs w:val="24"/>
        </w:rPr>
        <w:t xml:space="preserve"> og Listaskóla Rögnvaldar</w:t>
      </w:r>
      <w:r w:rsidRPr="004B7C5A">
        <w:rPr>
          <w:rFonts w:ascii="Times New Roman" w:hAnsi="Times New Roman" w:cs="Times New Roman"/>
          <w:sz w:val="24"/>
          <w:szCs w:val="24"/>
        </w:rPr>
        <w:t xml:space="preserve">. </w:t>
      </w:r>
    </w:p>
    <w:p w14:paraId="35E27F85" w14:textId="31B76C20" w:rsidR="005A5A0A" w:rsidRDefault="005A5A0A" w:rsidP="0039430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Í skólanum í vetur voru um </w:t>
      </w:r>
      <w:r w:rsidR="00D71C98">
        <w:rPr>
          <w:rFonts w:ascii="Times New Roman" w:hAnsi="Times New Roman" w:cs="Times New Roman"/>
          <w:sz w:val="24"/>
          <w:szCs w:val="24"/>
        </w:rPr>
        <w:t>402</w:t>
      </w:r>
      <w:r>
        <w:rPr>
          <w:rFonts w:ascii="Times New Roman" w:hAnsi="Times New Roman" w:cs="Times New Roman"/>
          <w:sz w:val="24"/>
          <w:szCs w:val="24"/>
        </w:rPr>
        <w:t xml:space="preserve"> nemendur í 1. – 10. bekk</w:t>
      </w:r>
      <w:r w:rsidR="00612860">
        <w:rPr>
          <w:rFonts w:ascii="Times New Roman" w:hAnsi="Times New Roman" w:cs="Times New Roman"/>
          <w:sz w:val="24"/>
          <w:szCs w:val="24"/>
        </w:rPr>
        <w:t xml:space="preserve"> og s</w:t>
      </w:r>
      <w:r>
        <w:rPr>
          <w:rFonts w:ascii="Times New Roman" w:hAnsi="Times New Roman" w:cs="Times New Roman"/>
          <w:sz w:val="24"/>
          <w:szCs w:val="24"/>
        </w:rPr>
        <w:t xml:space="preserve">tarfsmenn </w:t>
      </w:r>
      <w:r w:rsidR="004B7C5A">
        <w:rPr>
          <w:rFonts w:ascii="Times New Roman" w:hAnsi="Times New Roman" w:cs="Times New Roman"/>
          <w:sz w:val="24"/>
          <w:szCs w:val="24"/>
        </w:rPr>
        <w:t>7</w:t>
      </w:r>
      <w:r w:rsidR="0029234C">
        <w:rPr>
          <w:rFonts w:ascii="Times New Roman" w:hAnsi="Times New Roman" w:cs="Times New Roman"/>
          <w:sz w:val="24"/>
          <w:szCs w:val="24"/>
        </w:rPr>
        <w:t xml:space="preserve">7 sem skiptast þannig að það eru 4 stjórnendur, 39 kennarar, 1 námsráðgjafi, 2 þroskaþjálfar, 1 húsvörður, 5 skólaliðar, 1 ritari, 2 bókaverðir, 4 í mötuneyti og 18 stuðningsfulltrúar. </w:t>
      </w:r>
    </w:p>
    <w:p w14:paraId="3094AFE6" w14:textId="2CE92B8C" w:rsidR="001B374A" w:rsidRPr="00DA6EE9" w:rsidRDefault="005A5A0A" w:rsidP="00746DA3">
      <w:pPr>
        <w:pStyle w:val="Fyrirsgn1"/>
        <w:spacing w:line="276" w:lineRule="auto"/>
      </w:pPr>
      <w:bookmarkStart w:id="1" w:name="_Toc201568902"/>
      <w:r>
        <w:t>Inngangur</w:t>
      </w:r>
      <w:bookmarkEnd w:id="1"/>
    </w:p>
    <w:p w14:paraId="66541528" w14:textId="01100917" w:rsidR="001B374A" w:rsidRPr="00DA6EE9" w:rsidRDefault="001B374A" w:rsidP="00746DA3">
      <w:pPr>
        <w:spacing w:line="276" w:lineRule="auto"/>
        <w:rPr>
          <w:rFonts w:ascii="Times New Roman" w:hAnsi="Times New Roman" w:cs="Times New Roman"/>
          <w:sz w:val="24"/>
        </w:rPr>
      </w:pPr>
      <w:r w:rsidRPr="00DA6EE9">
        <w:rPr>
          <w:rFonts w:ascii="Times New Roman" w:hAnsi="Times New Roman" w:cs="Times New Roman"/>
          <w:sz w:val="24"/>
        </w:rPr>
        <w:t>Í lögum um grunnskóla er kveðið á um að sérhver grunnskóli skuli innleiða aðferðir til að meta skólastarfið. Sjálfsmat skóla er leið til þess að vinna kerfisbundið að gæðum og umbótum í skólastarfi. Samkvæmt grunnskólalögum er markmið mats og eftirlits með gæðum starfs í grunnskólum að:</w:t>
      </w:r>
    </w:p>
    <w:p w14:paraId="42BC958B" w14:textId="77777777" w:rsidR="001B374A" w:rsidRPr="00DA6EE9" w:rsidRDefault="001B374A" w:rsidP="00746DA3">
      <w:pPr>
        <w:pStyle w:val="Mlsgreinlista"/>
        <w:numPr>
          <w:ilvl w:val="0"/>
          <w:numId w:val="1"/>
        </w:numPr>
        <w:spacing w:line="276" w:lineRule="auto"/>
        <w:rPr>
          <w:rFonts w:ascii="Times New Roman" w:hAnsi="Times New Roman" w:cs="Times New Roman"/>
          <w:sz w:val="24"/>
          <w:lang w:val="is-IS"/>
        </w:rPr>
      </w:pPr>
      <w:r w:rsidRPr="00DA6EE9">
        <w:rPr>
          <w:rFonts w:ascii="Times New Roman" w:hAnsi="Times New Roman" w:cs="Times New Roman"/>
          <w:sz w:val="24"/>
          <w:lang w:val="is-IS"/>
        </w:rPr>
        <w:t>veita upplýsingar um skólastarf, árangur þess og þróun til fræðsluyfirvalda, starfsfólks skóla, viðtökuskóla, foreldra og nemenda</w:t>
      </w:r>
    </w:p>
    <w:p w14:paraId="57C1D28E" w14:textId="77777777" w:rsidR="001B374A" w:rsidRPr="00DA6EE9" w:rsidRDefault="001B374A" w:rsidP="00746DA3">
      <w:pPr>
        <w:pStyle w:val="Mlsgreinlista"/>
        <w:numPr>
          <w:ilvl w:val="0"/>
          <w:numId w:val="1"/>
        </w:numPr>
        <w:spacing w:line="276" w:lineRule="auto"/>
        <w:rPr>
          <w:rFonts w:ascii="Times New Roman" w:hAnsi="Times New Roman" w:cs="Times New Roman"/>
          <w:sz w:val="24"/>
          <w:lang w:val="is-IS"/>
        </w:rPr>
      </w:pPr>
      <w:r w:rsidRPr="00DA6EE9">
        <w:rPr>
          <w:rFonts w:ascii="Times New Roman" w:hAnsi="Times New Roman" w:cs="Times New Roman"/>
          <w:sz w:val="24"/>
          <w:lang w:val="is-IS"/>
        </w:rPr>
        <w:t>tryggja að starfsemi skóla sé í samræmi við ákvæði laga, reglugerða og aðalnámskrá grunnskóla</w:t>
      </w:r>
    </w:p>
    <w:p w14:paraId="41B7825A" w14:textId="77777777" w:rsidR="001B374A" w:rsidRPr="00DA6EE9" w:rsidRDefault="001B374A" w:rsidP="00746DA3">
      <w:pPr>
        <w:pStyle w:val="Mlsgreinlista"/>
        <w:numPr>
          <w:ilvl w:val="0"/>
          <w:numId w:val="1"/>
        </w:numPr>
        <w:spacing w:line="276" w:lineRule="auto"/>
        <w:rPr>
          <w:rFonts w:ascii="Times New Roman" w:hAnsi="Times New Roman" w:cs="Times New Roman"/>
          <w:sz w:val="24"/>
          <w:lang w:val="is-IS"/>
        </w:rPr>
      </w:pPr>
      <w:r w:rsidRPr="00DA6EE9">
        <w:rPr>
          <w:rFonts w:ascii="Times New Roman" w:hAnsi="Times New Roman" w:cs="Times New Roman"/>
          <w:sz w:val="24"/>
          <w:lang w:val="is-IS"/>
        </w:rPr>
        <w:t>auka gæði náms og skólastarfs og stuðla að umbótum</w:t>
      </w:r>
    </w:p>
    <w:p w14:paraId="38109EB2" w14:textId="77777777" w:rsidR="001B374A" w:rsidRDefault="001B374A" w:rsidP="00746DA3">
      <w:pPr>
        <w:pStyle w:val="Mlsgreinlista"/>
        <w:numPr>
          <w:ilvl w:val="0"/>
          <w:numId w:val="1"/>
        </w:numPr>
        <w:spacing w:line="276" w:lineRule="auto"/>
        <w:rPr>
          <w:rFonts w:ascii="Times New Roman" w:hAnsi="Times New Roman" w:cs="Times New Roman"/>
          <w:sz w:val="24"/>
          <w:lang w:val="is-IS"/>
        </w:rPr>
      </w:pPr>
      <w:r w:rsidRPr="00DA6EE9">
        <w:rPr>
          <w:rFonts w:ascii="Times New Roman" w:hAnsi="Times New Roman" w:cs="Times New Roman"/>
          <w:sz w:val="24"/>
          <w:lang w:val="is-IS"/>
        </w:rPr>
        <w:t>tryggja að réttindi nemenda séu virt og að þeir fái þá þjónustu sem þeir eiga rétt á samkvæmt lögum (lög um grunnskóla nr.91, 2008).</w:t>
      </w:r>
    </w:p>
    <w:p w14:paraId="1A6D39FE" w14:textId="77777777" w:rsidR="0052267B" w:rsidRDefault="0052267B" w:rsidP="0052267B">
      <w:pPr>
        <w:spacing w:line="276" w:lineRule="auto"/>
        <w:rPr>
          <w:rFonts w:ascii="Times New Roman" w:hAnsi="Times New Roman" w:cs="Times New Roman"/>
          <w:sz w:val="24"/>
        </w:rPr>
      </w:pPr>
    </w:p>
    <w:p w14:paraId="310DBD11" w14:textId="77777777" w:rsidR="0052267B" w:rsidRPr="0052267B" w:rsidRDefault="0052267B" w:rsidP="0052267B">
      <w:pPr>
        <w:spacing w:line="276" w:lineRule="auto"/>
        <w:jc w:val="both"/>
        <w:rPr>
          <w:rFonts w:ascii="Times New Roman" w:hAnsi="Times New Roman" w:cs="Times New Roman"/>
          <w:noProof/>
          <w:sz w:val="24"/>
          <w:szCs w:val="24"/>
        </w:rPr>
      </w:pPr>
      <w:r w:rsidRPr="0052267B">
        <w:rPr>
          <w:rFonts w:ascii="Times New Roman" w:hAnsi="Times New Roman" w:cs="Times New Roman"/>
          <w:noProof/>
          <w:sz w:val="24"/>
          <w:szCs w:val="24"/>
        </w:rPr>
        <w:t xml:space="preserve">Einkunnarorð skólans, sem endurspeglast í öllu starfi hans eru virðing, samhugur og menntun. </w:t>
      </w:r>
    </w:p>
    <w:p w14:paraId="771B00DA" w14:textId="77777777" w:rsidR="0052267B" w:rsidRPr="0052267B" w:rsidRDefault="0052267B" w:rsidP="0052267B">
      <w:pPr>
        <w:spacing w:line="276" w:lineRule="auto"/>
        <w:jc w:val="both"/>
        <w:rPr>
          <w:rFonts w:ascii="Times New Roman" w:hAnsi="Times New Roman" w:cs="Times New Roman"/>
          <w:noProof/>
          <w:sz w:val="24"/>
          <w:szCs w:val="24"/>
        </w:rPr>
      </w:pPr>
      <w:r w:rsidRPr="0052267B">
        <w:rPr>
          <w:rFonts w:ascii="Times New Roman" w:hAnsi="Times New Roman" w:cs="Times New Roman"/>
          <w:noProof/>
          <w:sz w:val="24"/>
          <w:szCs w:val="24"/>
          <w:u w:val="single"/>
        </w:rPr>
        <w:t>Virðing</w:t>
      </w:r>
      <w:r w:rsidRPr="0052267B">
        <w:rPr>
          <w:rFonts w:ascii="Times New Roman" w:hAnsi="Times New Roman" w:cs="Times New Roman"/>
          <w:noProof/>
          <w:sz w:val="24"/>
          <w:szCs w:val="24"/>
        </w:rPr>
        <w:t>: Í skólanum okkar ríkir virðing fyrir eigum, skoðunum og sérstöðu hvers og eins.</w:t>
      </w:r>
    </w:p>
    <w:p w14:paraId="61FC9691" w14:textId="77777777" w:rsidR="0052267B" w:rsidRPr="0052267B" w:rsidRDefault="0052267B" w:rsidP="0052267B">
      <w:pPr>
        <w:spacing w:line="276" w:lineRule="auto"/>
        <w:jc w:val="both"/>
        <w:rPr>
          <w:rFonts w:ascii="Times New Roman" w:hAnsi="Times New Roman" w:cs="Times New Roman"/>
          <w:noProof/>
          <w:sz w:val="24"/>
          <w:szCs w:val="24"/>
        </w:rPr>
      </w:pPr>
      <w:r w:rsidRPr="0052267B">
        <w:rPr>
          <w:rFonts w:ascii="Times New Roman" w:hAnsi="Times New Roman" w:cs="Times New Roman"/>
          <w:noProof/>
          <w:sz w:val="24"/>
          <w:szCs w:val="24"/>
          <w:u w:val="single"/>
        </w:rPr>
        <w:t>Samhugur</w:t>
      </w:r>
      <w:r w:rsidRPr="0052267B">
        <w:rPr>
          <w:rFonts w:ascii="Times New Roman" w:hAnsi="Times New Roman" w:cs="Times New Roman"/>
          <w:noProof/>
          <w:sz w:val="24"/>
          <w:szCs w:val="24"/>
        </w:rPr>
        <w:t xml:space="preserve">: Í skólanum okkar ríkir gleði og vellíðan. Við finnum fyrir samstöðu og trausti, hjálpumst að og erum örugg. </w:t>
      </w:r>
    </w:p>
    <w:p w14:paraId="32291DC1" w14:textId="77777777" w:rsidR="0052267B" w:rsidRPr="0052267B" w:rsidRDefault="0052267B" w:rsidP="0052267B">
      <w:pPr>
        <w:spacing w:line="276" w:lineRule="auto"/>
        <w:jc w:val="both"/>
        <w:rPr>
          <w:rFonts w:ascii="Times New Roman" w:hAnsi="Times New Roman" w:cs="Times New Roman"/>
          <w:noProof/>
          <w:sz w:val="24"/>
          <w:szCs w:val="24"/>
        </w:rPr>
      </w:pPr>
      <w:r w:rsidRPr="0052267B">
        <w:rPr>
          <w:rFonts w:ascii="Times New Roman" w:hAnsi="Times New Roman" w:cs="Times New Roman"/>
          <w:noProof/>
          <w:sz w:val="24"/>
          <w:szCs w:val="24"/>
          <w:u w:val="single"/>
        </w:rPr>
        <w:t>Menntun</w:t>
      </w:r>
      <w:r w:rsidRPr="0052267B">
        <w:rPr>
          <w:rFonts w:ascii="Times New Roman" w:hAnsi="Times New Roman" w:cs="Times New Roman"/>
          <w:noProof/>
          <w:sz w:val="24"/>
          <w:szCs w:val="24"/>
        </w:rPr>
        <w:t>: Í skólanum okkar ríkir vinnugleði, nýsköpun, gagnrýnin hugsun og virk uppbygging. Við höfum metnað, sköpunargleði, ábyrgð og kraft til að gera okkar besta.</w:t>
      </w:r>
    </w:p>
    <w:p w14:paraId="6E675039" w14:textId="765763B1" w:rsidR="0052267B" w:rsidRPr="0052267B" w:rsidRDefault="0052267B" w:rsidP="0052267B">
      <w:pPr>
        <w:spacing w:line="276" w:lineRule="auto"/>
        <w:rPr>
          <w:rFonts w:ascii="Times New Roman" w:hAnsi="Times New Roman" w:cs="Times New Roman"/>
          <w:noProof/>
          <w:sz w:val="24"/>
          <w:szCs w:val="24"/>
        </w:rPr>
      </w:pPr>
      <w:r w:rsidRPr="0052267B">
        <w:rPr>
          <w:rFonts w:ascii="Times New Roman" w:hAnsi="Times New Roman" w:cs="Times New Roman"/>
          <w:noProof/>
          <w:sz w:val="24"/>
          <w:szCs w:val="24"/>
        </w:rPr>
        <w:t>Í lok maí 202</w:t>
      </w:r>
      <w:r>
        <w:rPr>
          <w:rFonts w:ascii="Times New Roman" w:hAnsi="Times New Roman" w:cs="Times New Roman"/>
          <w:noProof/>
          <w:sz w:val="24"/>
          <w:szCs w:val="24"/>
        </w:rPr>
        <w:t>5</w:t>
      </w:r>
      <w:r w:rsidRPr="0052267B">
        <w:rPr>
          <w:rFonts w:ascii="Times New Roman" w:hAnsi="Times New Roman" w:cs="Times New Roman"/>
          <w:noProof/>
          <w:sz w:val="24"/>
          <w:szCs w:val="24"/>
        </w:rPr>
        <w:t xml:space="preserve"> voru nemendur skólans </w:t>
      </w:r>
      <w:r>
        <w:rPr>
          <w:rFonts w:ascii="Times New Roman" w:hAnsi="Times New Roman" w:cs="Times New Roman"/>
          <w:noProof/>
          <w:sz w:val="24"/>
          <w:szCs w:val="24"/>
        </w:rPr>
        <w:t>40</w:t>
      </w:r>
      <w:r w:rsidR="00A33E4D">
        <w:rPr>
          <w:rFonts w:ascii="Times New Roman" w:hAnsi="Times New Roman" w:cs="Times New Roman"/>
          <w:noProof/>
          <w:sz w:val="24"/>
          <w:szCs w:val="24"/>
        </w:rPr>
        <w:t>2</w:t>
      </w:r>
    </w:p>
    <w:p w14:paraId="0C7D961E" w14:textId="09D259FB" w:rsidR="0052267B" w:rsidRPr="0052267B" w:rsidRDefault="0052267B" w:rsidP="0052267B">
      <w:pPr>
        <w:spacing w:after="0" w:line="276" w:lineRule="auto"/>
        <w:rPr>
          <w:rFonts w:ascii="Times New Roman" w:hAnsi="Times New Roman" w:cs="Times New Roman"/>
          <w:noProof/>
          <w:sz w:val="24"/>
          <w:szCs w:val="24"/>
        </w:rPr>
      </w:pPr>
      <w:r w:rsidRPr="0052267B">
        <w:rPr>
          <w:rFonts w:ascii="Times New Roman" w:hAnsi="Times New Roman" w:cs="Times New Roman"/>
          <w:noProof/>
          <w:sz w:val="24"/>
          <w:szCs w:val="24"/>
        </w:rPr>
        <w:t>1.bekkur 4</w:t>
      </w:r>
      <w:r>
        <w:rPr>
          <w:rFonts w:ascii="Times New Roman" w:hAnsi="Times New Roman" w:cs="Times New Roman"/>
          <w:noProof/>
          <w:sz w:val="24"/>
          <w:szCs w:val="24"/>
        </w:rPr>
        <w:t>5</w:t>
      </w:r>
      <w:r w:rsidRPr="0052267B">
        <w:rPr>
          <w:rFonts w:ascii="Times New Roman" w:hAnsi="Times New Roman" w:cs="Times New Roman"/>
          <w:noProof/>
          <w:sz w:val="24"/>
          <w:szCs w:val="24"/>
        </w:rPr>
        <w:t xml:space="preserve"> nem. – </w:t>
      </w:r>
      <w:r>
        <w:rPr>
          <w:rFonts w:ascii="Times New Roman" w:hAnsi="Times New Roman" w:cs="Times New Roman"/>
          <w:noProof/>
          <w:sz w:val="24"/>
          <w:szCs w:val="24"/>
        </w:rPr>
        <w:t>3</w:t>
      </w:r>
      <w:r w:rsidRPr="0052267B">
        <w:rPr>
          <w:rFonts w:ascii="Times New Roman" w:hAnsi="Times New Roman" w:cs="Times New Roman"/>
          <w:noProof/>
          <w:sz w:val="24"/>
          <w:szCs w:val="24"/>
        </w:rPr>
        <w:t xml:space="preserve"> bekkjadeildir</w:t>
      </w:r>
    </w:p>
    <w:p w14:paraId="48F4B6AB" w14:textId="422D0337" w:rsidR="0052267B" w:rsidRPr="0052267B" w:rsidRDefault="0052267B" w:rsidP="0052267B">
      <w:pPr>
        <w:spacing w:after="0" w:line="276" w:lineRule="auto"/>
        <w:rPr>
          <w:rFonts w:ascii="Times New Roman" w:hAnsi="Times New Roman" w:cs="Times New Roman"/>
          <w:noProof/>
          <w:sz w:val="24"/>
          <w:szCs w:val="24"/>
        </w:rPr>
      </w:pPr>
      <w:r w:rsidRPr="0052267B">
        <w:rPr>
          <w:rFonts w:ascii="Times New Roman" w:hAnsi="Times New Roman" w:cs="Times New Roman"/>
          <w:noProof/>
          <w:sz w:val="24"/>
          <w:szCs w:val="24"/>
        </w:rPr>
        <w:t xml:space="preserve">2.bekkur </w:t>
      </w:r>
      <w:r>
        <w:rPr>
          <w:rFonts w:ascii="Times New Roman" w:hAnsi="Times New Roman" w:cs="Times New Roman"/>
          <w:noProof/>
          <w:sz w:val="24"/>
          <w:szCs w:val="24"/>
        </w:rPr>
        <w:t>38</w:t>
      </w:r>
      <w:r w:rsidRPr="0052267B">
        <w:rPr>
          <w:rFonts w:ascii="Times New Roman" w:hAnsi="Times New Roman" w:cs="Times New Roman"/>
          <w:noProof/>
          <w:sz w:val="24"/>
          <w:szCs w:val="24"/>
        </w:rPr>
        <w:t xml:space="preserve"> nem. – </w:t>
      </w:r>
      <w:r>
        <w:rPr>
          <w:rFonts w:ascii="Times New Roman" w:hAnsi="Times New Roman" w:cs="Times New Roman"/>
          <w:noProof/>
          <w:sz w:val="24"/>
          <w:szCs w:val="24"/>
        </w:rPr>
        <w:t>2</w:t>
      </w:r>
      <w:r w:rsidRPr="0052267B">
        <w:rPr>
          <w:rFonts w:ascii="Times New Roman" w:hAnsi="Times New Roman" w:cs="Times New Roman"/>
          <w:noProof/>
          <w:sz w:val="24"/>
          <w:szCs w:val="24"/>
        </w:rPr>
        <w:t xml:space="preserve"> bekkjadeildir</w:t>
      </w:r>
    </w:p>
    <w:p w14:paraId="6F1099AE" w14:textId="5F22264F" w:rsidR="0052267B" w:rsidRPr="0052267B" w:rsidRDefault="0052267B" w:rsidP="0052267B">
      <w:pPr>
        <w:spacing w:after="0" w:line="276" w:lineRule="auto"/>
        <w:rPr>
          <w:rFonts w:ascii="Times New Roman" w:hAnsi="Times New Roman" w:cs="Times New Roman"/>
          <w:noProof/>
          <w:sz w:val="24"/>
          <w:szCs w:val="24"/>
        </w:rPr>
      </w:pPr>
      <w:r w:rsidRPr="0052267B">
        <w:rPr>
          <w:rFonts w:ascii="Times New Roman" w:hAnsi="Times New Roman" w:cs="Times New Roman"/>
          <w:noProof/>
          <w:sz w:val="24"/>
          <w:szCs w:val="24"/>
        </w:rPr>
        <w:t xml:space="preserve">3.bekkur </w:t>
      </w:r>
      <w:r>
        <w:rPr>
          <w:rFonts w:ascii="Times New Roman" w:hAnsi="Times New Roman" w:cs="Times New Roman"/>
          <w:noProof/>
          <w:sz w:val="24"/>
          <w:szCs w:val="24"/>
        </w:rPr>
        <w:t>41</w:t>
      </w:r>
      <w:r w:rsidRPr="0052267B">
        <w:rPr>
          <w:rFonts w:ascii="Times New Roman" w:hAnsi="Times New Roman" w:cs="Times New Roman"/>
          <w:noProof/>
          <w:sz w:val="24"/>
          <w:szCs w:val="24"/>
        </w:rPr>
        <w:t xml:space="preserve"> nem. – 2 bekkjadeildir</w:t>
      </w:r>
    </w:p>
    <w:p w14:paraId="6AE4A710" w14:textId="6745DFC9" w:rsidR="0052267B" w:rsidRPr="0052267B" w:rsidRDefault="0052267B" w:rsidP="0052267B">
      <w:pPr>
        <w:spacing w:after="0" w:line="276" w:lineRule="auto"/>
        <w:rPr>
          <w:rFonts w:ascii="Times New Roman" w:hAnsi="Times New Roman" w:cs="Times New Roman"/>
          <w:noProof/>
          <w:sz w:val="24"/>
          <w:szCs w:val="24"/>
        </w:rPr>
      </w:pPr>
      <w:r w:rsidRPr="0052267B">
        <w:rPr>
          <w:rFonts w:ascii="Times New Roman" w:hAnsi="Times New Roman" w:cs="Times New Roman"/>
          <w:noProof/>
          <w:sz w:val="24"/>
          <w:szCs w:val="24"/>
        </w:rPr>
        <w:t xml:space="preserve">4.bekkur </w:t>
      </w:r>
      <w:r>
        <w:rPr>
          <w:rFonts w:ascii="Times New Roman" w:hAnsi="Times New Roman" w:cs="Times New Roman"/>
          <w:noProof/>
          <w:sz w:val="24"/>
          <w:szCs w:val="24"/>
        </w:rPr>
        <w:t xml:space="preserve">46 </w:t>
      </w:r>
      <w:r w:rsidRPr="0052267B">
        <w:rPr>
          <w:rFonts w:ascii="Times New Roman" w:hAnsi="Times New Roman" w:cs="Times New Roman"/>
          <w:noProof/>
          <w:sz w:val="24"/>
          <w:szCs w:val="24"/>
        </w:rPr>
        <w:t xml:space="preserve">nem. – </w:t>
      </w:r>
      <w:r>
        <w:rPr>
          <w:rFonts w:ascii="Times New Roman" w:hAnsi="Times New Roman" w:cs="Times New Roman"/>
          <w:noProof/>
          <w:sz w:val="24"/>
          <w:szCs w:val="24"/>
        </w:rPr>
        <w:t>2</w:t>
      </w:r>
      <w:r w:rsidRPr="0052267B">
        <w:rPr>
          <w:rFonts w:ascii="Times New Roman" w:hAnsi="Times New Roman" w:cs="Times New Roman"/>
          <w:noProof/>
          <w:sz w:val="24"/>
          <w:szCs w:val="24"/>
        </w:rPr>
        <w:t xml:space="preserve"> bekkjardeild</w:t>
      </w:r>
      <w:r>
        <w:rPr>
          <w:rFonts w:ascii="Times New Roman" w:hAnsi="Times New Roman" w:cs="Times New Roman"/>
          <w:noProof/>
          <w:sz w:val="24"/>
          <w:szCs w:val="24"/>
        </w:rPr>
        <w:t>ir</w:t>
      </w:r>
    </w:p>
    <w:p w14:paraId="23DA5D74" w14:textId="77777777" w:rsidR="0052267B" w:rsidRDefault="0052267B" w:rsidP="0052267B">
      <w:pPr>
        <w:spacing w:after="0" w:line="276" w:lineRule="auto"/>
        <w:rPr>
          <w:rFonts w:ascii="Times New Roman" w:hAnsi="Times New Roman" w:cs="Times New Roman"/>
          <w:noProof/>
          <w:sz w:val="24"/>
          <w:szCs w:val="24"/>
        </w:rPr>
      </w:pPr>
      <w:r w:rsidRPr="0052267B">
        <w:rPr>
          <w:rFonts w:ascii="Times New Roman" w:hAnsi="Times New Roman" w:cs="Times New Roman"/>
          <w:noProof/>
          <w:sz w:val="24"/>
          <w:szCs w:val="24"/>
        </w:rPr>
        <w:t xml:space="preserve">5.bekkur </w:t>
      </w:r>
      <w:r>
        <w:rPr>
          <w:rFonts w:ascii="Times New Roman" w:hAnsi="Times New Roman" w:cs="Times New Roman"/>
          <w:noProof/>
          <w:sz w:val="24"/>
          <w:szCs w:val="24"/>
        </w:rPr>
        <w:t xml:space="preserve">27 </w:t>
      </w:r>
      <w:r w:rsidRPr="0052267B">
        <w:rPr>
          <w:rFonts w:ascii="Times New Roman" w:hAnsi="Times New Roman" w:cs="Times New Roman"/>
          <w:noProof/>
          <w:sz w:val="24"/>
          <w:szCs w:val="24"/>
        </w:rPr>
        <w:t xml:space="preserve">nem. – </w:t>
      </w:r>
      <w:r>
        <w:rPr>
          <w:rFonts w:ascii="Times New Roman" w:hAnsi="Times New Roman" w:cs="Times New Roman"/>
          <w:noProof/>
          <w:sz w:val="24"/>
          <w:szCs w:val="24"/>
        </w:rPr>
        <w:t>1 hópur (teymiskennsla)</w:t>
      </w:r>
    </w:p>
    <w:p w14:paraId="6BDD9B40" w14:textId="77777777" w:rsidR="0052267B" w:rsidRDefault="0052267B" w:rsidP="0052267B">
      <w:pPr>
        <w:spacing w:after="0" w:line="276" w:lineRule="auto"/>
        <w:rPr>
          <w:rFonts w:ascii="Times New Roman" w:hAnsi="Times New Roman" w:cs="Times New Roman"/>
          <w:noProof/>
          <w:sz w:val="24"/>
          <w:szCs w:val="24"/>
        </w:rPr>
      </w:pPr>
      <w:r w:rsidRPr="0052267B">
        <w:rPr>
          <w:rFonts w:ascii="Times New Roman" w:hAnsi="Times New Roman" w:cs="Times New Roman"/>
          <w:noProof/>
          <w:sz w:val="24"/>
          <w:szCs w:val="24"/>
        </w:rPr>
        <w:t xml:space="preserve">6.bekkur </w:t>
      </w:r>
      <w:r>
        <w:rPr>
          <w:rFonts w:ascii="Times New Roman" w:hAnsi="Times New Roman" w:cs="Times New Roman"/>
          <w:noProof/>
          <w:sz w:val="24"/>
          <w:szCs w:val="24"/>
        </w:rPr>
        <w:t xml:space="preserve">29 </w:t>
      </w:r>
      <w:r w:rsidRPr="0052267B">
        <w:rPr>
          <w:rFonts w:ascii="Times New Roman" w:hAnsi="Times New Roman" w:cs="Times New Roman"/>
          <w:noProof/>
          <w:sz w:val="24"/>
          <w:szCs w:val="24"/>
        </w:rPr>
        <w:t xml:space="preserve">nem. – </w:t>
      </w:r>
      <w:r>
        <w:rPr>
          <w:rFonts w:ascii="Times New Roman" w:hAnsi="Times New Roman" w:cs="Times New Roman"/>
          <w:noProof/>
          <w:sz w:val="24"/>
          <w:szCs w:val="24"/>
        </w:rPr>
        <w:t>1 hópur (teymiskennsla)</w:t>
      </w:r>
    </w:p>
    <w:p w14:paraId="0A80FBC9" w14:textId="40F64758" w:rsidR="0052267B" w:rsidRPr="0052267B" w:rsidRDefault="0052267B" w:rsidP="0052267B">
      <w:pPr>
        <w:spacing w:after="0" w:line="276" w:lineRule="auto"/>
        <w:rPr>
          <w:rFonts w:ascii="Times New Roman" w:hAnsi="Times New Roman" w:cs="Times New Roman"/>
          <w:noProof/>
          <w:sz w:val="24"/>
          <w:szCs w:val="24"/>
        </w:rPr>
      </w:pPr>
      <w:r w:rsidRPr="0052267B">
        <w:rPr>
          <w:rFonts w:ascii="Times New Roman" w:hAnsi="Times New Roman" w:cs="Times New Roman"/>
          <w:noProof/>
          <w:sz w:val="24"/>
          <w:szCs w:val="24"/>
        </w:rPr>
        <w:t>7.bekkur 4</w:t>
      </w:r>
      <w:r w:rsidR="00A33E4D">
        <w:rPr>
          <w:rFonts w:ascii="Times New Roman" w:hAnsi="Times New Roman" w:cs="Times New Roman"/>
          <w:noProof/>
          <w:sz w:val="24"/>
          <w:szCs w:val="24"/>
        </w:rPr>
        <w:t>9</w:t>
      </w:r>
      <w:r w:rsidRPr="0052267B">
        <w:rPr>
          <w:rFonts w:ascii="Times New Roman" w:hAnsi="Times New Roman" w:cs="Times New Roman"/>
          <w:noProof/>
          <w:sz w:val="24"/>
          <w:szCs w:val="24"/>
        </w:rPr>
        <w:t xml:space="preserve"> nem. – 2 bekkjadeildir</w:t>
      </w:r>
    </w:p>
    <w:p w14:paraId="08919045" w14:textId="77777777" w:rsidR="00A33E4D" w:rsidRDefault="0052267B" w:rsidP="0052267B">
      <w:pPr>
        <w:spacing w:after="0" w:line="276" w:lineRule="auto"/>
        <w:rPr>
          <w:rFonts w:ascii="Times New Roman" w:hAnsi="Times New Roman" w:cs="Times New Roman"/>
          <w:noProof/>
          <w:sz w:val="24"/>
          <w:szCs w:val="24"/>
        </w:rPr>
      </w:pPr>
      <w:r w:rsidRPr="0052267B">
        <w:rPr>
          <w:rFonts w:ascii="Times New Roman" w:hAnsi="Times New Roman" w:cs="Times New Roman"/>
          <w:noProof/>
          <w:sz w:val="24"/>
          <w:szCs w:val="24"/>
        </w:rPr>
        <w:t xml:space="preserve">8.bekkur </w:t>
      </w:r>
      <w:r w:rsidR="00A33E4D">
        <w:rPr>
          <w:rFonts w:ascii="Times New Roman" w:hAnsi="Times New Roman" w:cs="Times New Roman"/>
          <w:noProof/>
          <w:sz w:val="24"/>
          <w:szCs w:val="24"/>
        </w:rPr>
        <w:t xml:space="preserve">48 </w:t>
      </w:r>
      <w:r w:rsidRPr="0052267B">
        <w:rPr>
          <w:rFonts w:ascii="Times New Roman" w:hAnsi="Times New Roman" w:cs="Times New Roman"/>
          <w:noProof/>
          <w:sz w:val="24"/>
          <w:szCs w:val="24"/>
        </w:rPr>
        <w:t xml:space="preserve">nem. –  </w:t>
      </w:r>
      <w:r w:rsidR="00A33E4D">
        <w:rPr>
          <w:rFonts w:ascii="Times New Roman" w:hAnsi="Times New Roman" w:cs="Times New Roman"/>
          <w:noProof/>
          <w:sz w:val="24"/>
          <w:szCs w:val="24"/>
        </w:rPr>
        <w:t>2 bekkjardeildir</w:t>
      </w:r>
      <w:r w:rsidRPr="0052267B">
        <w:rPr>
          <w:rFonts w:ascii="Times New Roman" w:hAnsi="Times New Roman" w:cs="Times New Roman"/>
          <w:noProof/>
          <w:sz w:val="24"/>
          <w:szCs w:val="24"/>
        </w:rPr>
        <w:t xml:space="preserve"> </w:t>
      </w:r>
    </w:p>
    <w:p w14:paraId="13822A65" w14:textId="7BD3D918" w:rsidR="0052267B" w:rsidRPr="0052267B" w:rsidRDefault="0052267B" w:rsidP="0052267B">
      <w:pPr>
        <w:spacing w:after="0" w:line="276" w:lineRule="auto"/>
        <w:rPr>
          <w:rFonts w:ascii="Times New Roman" w:hAnsi="Times New Roman" w:cs="Times New Roman"/>
          <w:noProof/>
          <w:sz w:val="24"/>
          <w:szCs w:val="24"/>
        </w:rPr>
      </w:pPr>
      <w:r w:rsidRPr="0052267B">
        <w:rPr>
          <w:rFonts w:ascii="Times New Roman" w:hAnsi="Times New Roman" w:cs="Times New Roman"/>
          <w:noProof/>
          <w:sz w:val="24"/>
          <w:szCs w:val="24"/>
        </w:rPr>
        <w:t xml:space="preserve">9.bekkur </w:t>
      </w:r>
      <w:r w:rsidR="00A33E4D">
        <w:rPr>
          <w:rFonts w:ascii="Times New Roman" w:hAnsi="Times New Roman" w:cs="Times New Roman"/>
          <w:noProof/>
          <w:sz w:val="24"/>
          <w:szCs w:val="24"/>
        </w:rPr>
        <w:t xml:space="preserve">44 </w:t>
      </w:r>
      <w:r w:rsidRPr="0052267B">
        <w:rPr>
          <w:rFonts w:ascii="Times New Roman" w:hAnsi="Times New Roman" w:cs="Times New Roman"/>
          <w:noProof/>
          <w:sz w:val="24"/>
          <w:szCs w:val="24"/>
        </w:rPr>
        <w:t>nem. – 2 hópar</w:t>
      </w:r>
    </w:p>
    <w:p w14:paraId="03A13219" w14:textId="6535AA1F" w:rsidR="0052267B" w:rsidRPr="0052267B" w:rsidRDefault="0052267B" w:rsidP="0052267B">
      <w:pPr>
        <w:spacing w:after="0" w:line="276" w:lineRule="auto"/>
        <w:rPr>
          <w:rFonts w:ascii="Times New Roman" w:hAnsi="Times New Roman" w:cs="Times New Roman"/>
          <w:noProof/>
          <w:sz w:val="24"/>
          <w:szCs w:val="24"/>
        </w:rPr>
      </w:pPr>
      <w:r w:rsidRPr="0052267B">
        <w:rPr>
          <w:rFonts w:ascii="Times New Roman" w:hAnsi="Times New Roman" w:cs="Times New Roman"/>
          <w:noProof/>
          <w:sz w:val="24"/>
          <w:szCs w:val="24"/>
        </w:rPr>
        <w:t>10.bekkur 3</w:t>
      </w:r>
      <w:r w:rsidR="00A33E4D">
        <w:rPr>
          <w:rFonts w:ascii="Times New Roman" w:hAnsi="Times New Roman" w:cs="Times New Roman"/>
          <w:noProof/>
          <w:sz w:val="24"/>
          <w:szCs w:val="24"/>
        </w:rPr>
        <w:t>5</w:t>
      </w:r>
      <w:r w:rsidRPr="0052267B">
        <w:rPr>
          <w:rFonts w:ascii="Times New Roman" w:hAnsi="Times New Roman" w:cs="Times New Roman"/>
          <w:noProof/>
          <w:sz w:val="24"/>
          <w:szCs w:val="24"/>
        </w:rPr>
        <w:t xml:space="preserve"> nem. – 2 hópar</w:t>
      </w:r>
    </w:p>
    <w:p w14:paraId="2EFF6DC5" w14:textId="77777777" w:rsidR="0052267B" w:rsidRPr="0052267B" w:rsidRDefault="0052267B" w:rsidP="0052267B">
      <w:pPr>
        <w:spacing w:line="276" w:lineRule="auto"/>
        <w:rPr>
          <w:rFonts w:ascii="Times New Roman" w:hAnsi="Times New Roman" w:cs="Times New Roman"/>
          <w:sz w:val="24"/>
        </w:rPr>
      </w:pPr>
    </w:p>
    <w:p w14:paraId="395C9833" w14:textId="197037CA" w:rsidR="00612860" w:rsidRPr="00612860" w:rsidRDefault="00612860" w:rsidP="00612860">
      <w:pPr>
        <w:spacing w:line="276" w:lineRule="auto"/>
        <w:rPr>
          <w:rFonts w:ascii="Times New Roman" w:hAnsi="Times New Roman" w:cs="Times New Roman"/>
          <w:sz w:val="24"/>
        </w:rPr>
      </w:pPr>
      <w:r>
        <w:rPr>
          <w:rFonts w:ascii="Times New Roman" w:hAnsi="Times New Roman" w:cs="Times New Roman"/>
          <w:sz w:val="24"/>
        </w:rPr>
        <w:lastRenderedPageBreak/>
        <w:t>Gera skal áætlun til fimm ára þar sem allir þættir sem tilgreindir eru í grunnskólalögum, aðalnámskrá og skólanámskrá eru metnir reglulega.</w:t>
      </w:r>
    </w:p>
    <w:p w14:paraId="248EC435" w14:textId="7055C2EB" w:rsidR="00612860" w:rsidRPr="00DA6EE9" w:rsidRDefault="00E911B0" w:rsidP="00746DA3">
      <w:pPr>
        <w:spacing w:line="276" w:lineRule="auto"/>
        <w:rPr>
          <w:rFonts w:ascii="Times New Roman" w:hAnsi="Times New Roman" w:cs="Times New Roman"/>
          <w:sz w:val="24"/>
        </w:rPr>
      </w:pPr>
      <w:r>
        <w:rPr>
          <w:noProof/>
        </w:rPr>
        <w:drawing>
          <wp:inline distT="0" distB="0" distL="0" distR="0" wp14:anchorId="2523A7AF" wp14:editId="3CA1F606">
            <wp:extent cx="5731510" cy="2878455"/>
            <wp:effectExtent l="0" t="0" r="2540" b="0"/>
            <wp:docPr id="1743729305" name="Mynd 1" descr="Mynd sem inniheldur texti, skj�mynd, n�mer, l�na&#10;&#10;Efni búið til af gervigreind getur verið með vil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729305" name="Mynd 1" descr="Mynd sem inniheldur texti, skj�mynd, n�mer, l�na&#10;&#10;Efni búið til af gervigreind getur verið með villum."/>
                    <pic:cNvPicPr/>
                  </pic:nvPicPr>
                  <pic:blipFill>
                    <a:blip r:embed="rId9"/>
                    <a:stretch>
                      <a:fillRect/>
                    </a:stretch>
                  </pic:blipFill>
                  <pic:spPr>
                    <a:xfrm>
                      <a:off x="0" y="0"/>
                      <a:ext cx="5731510" cy="2878455"/>
                    </a:xfrm>
                    <a:prstGeom prst="rect">
                      <a:avLst/>
                    </a:prstGeom>
                  </pic:spPr>
                </pic:pic>
              </a:graphicData>
            </a:graphic>
          </wp:inline>
        </w:drawing>
      </w:r>
    </w:p>
    <w:p w14:paraId="02BE5AC8" w14:textId="7399989B" w:rsidR="001B374A" w:rsidRPr="00DA6EE9" w:rsidRDefault="001B374A" w:rsidP="00746DA3">
      <w:pPr>
        <w:spacing w:line="276" w:lineRule="auto"/>
        <w:jc w:val="both"/>
        <w:rPr>
          <w:rFonts w:ascii="Times New Roman" w:hAnsi="Times New Roman" w:cs="Times New Roman"/>
          <w:sz w:val="24"/>
          <w:szCs w:val="24"/>
        </w:rPr>
      </w:pPr>
      <w:r w:rsidRPr="00DA6EE9">
        <w:rPr>
          <w:rFonts w:ascii="Times New Roman" w:hAnsi="Times New Roman" w:cs="Times New Roman"/>
          <w:sz w:val="24"/>
          <w:szCs w:val="24"/>
        </w:rPr>
        <w:t xml:space="preserve">Í vetur var sjálfsmatsteymi skólans skipað þeim </w:t>
      </w:r>
      <w:r w:rsidR="00E911B0">
        <w:rPr>
          <w:rFonts w:ascii="Times New Roman" w:hAnsi="Times New Roman" w:cs="Times New Roman"/>
          <w:sz w:val="24"/>
          <w:szCs w:val="24"/>
        </w:rPr>
        <w:t xml:space="preserve">Guðnýju Stefaníu Stefánsdóttur, </w:t>
      </w:r>
      <w:r w:rsidRPr="00DA6EE9">
        <w:rPr>
          <w:rFonts w:ascii="Times New Roman" w:hAnsi="Times New Roman" w:cs="Times New Roman"/>
          <w:sz w:val="24"/>
          <w:szCs w:val="24"/>
        </w:rPr>
        <w:t>aðstoðarskólastjóra, Ingu Báru Þórðardóttur, námsráðgjafa</w:t>
      </w:r>
      <w:r w:rsidR="00595692">
        <w:rPr>
          <w:rFonts w:ascii="Times New Roman" w:hAnsi="Times New Roman" w:cs="Times New Roman"/>
          <w:sz w:val="24"/>
          <w:szCs w:val="24"/>
        </w:rPr>
        <w:t xml:space="preserve">, </w:t>
      </w:r>
      <w:r w:rsidR="00E911B0">
        <w:rPr>
          <w:rFonts w:ascii="Times New Roman" w:hAnsi="Times New Roman" w:cs="Times New Roman"/>
          <w:sz w:val="24"/>
          <w:szCs w:val="24"/>
        </w:rPr>
        <w:t>Sölku Gústafsdóttur og Söru Rós Sigurðardóttur, umsjóna</w:t>
      </w:r>
      <w:r w:rsidR="00595692">
        <w:rPr>
          <w:rFonts w:ascii="Times New Roman" w:hAnsi="Times New Roman" w:cs="Times New Roman"/>
          <w:sz w:val="24"/>
          <w:szCs w:val="24"/>
        </w:rPr>
        <w:t>kennara</w:t>
      </w:r>
      <w:r w:rsidRPr="00DA6EE9">
        <w:rPr>
          <w:rFonts w:ascii="Times New Roman" w:hAnsi="Times New Roman" w:cs="Times New Roman"/>
          <w:sz w:val="24"/>
          <w:szCs w:val="24"/>
        </w:rPr>
        <w:t xml:space="preserve">. Fundir voru að jafnaði á 4 vikna fresti til að móta áætlun og fylgja því eftir að hver matsþáttur hafi verið tekinn fyrir, áætlun gerð, mat lagt fyrir, markmið skilgreind og úrbótaáætlun samin. Allir starfsmenn skólans komu að vinnu við sjálfsmatið með þátttöku í könnunum, fundum og viðtölum. </w:t>
      </w:r>
    </w:p>
    <w:p w14:paraId="6AD110BC" w14:textId="658CD47E" w:rsidR="007156CE" w:rsidRPr="00DA6EE9" w:rsidRDefault="007156CE" w:rsidP="00746DA3">
      <w:pPr>
        <w:spacing w:line="276" w:lineRule="auto"/>
        <w:jc w:val="both"/>
        <w:rPr>
          <w:rFonts w:ascii="Times New Roman" w:hAnsi="Times New Roman" w:cs="Times New Roman"/>
          <w:sz w:val="24"/>
          <w:szCs w:val="24"/>
        </w:rPr>
      </w:pPr>
      <w:r w:rsidRPr="00DA6EE9">
        <w:rPr>
          <w:rFonts w:ascii="Times New Roman" w:hAnsi="Times New Roman" w:cs="Times New Roman"/>
          <w:sz w:val="24"/>
          <w:szCs w:val="24"/>
        </w:rPr>
        <w:t xml:space="preserve">Frá haustinu 2018 hafa grunnskólar Ísafjarðarbæjar notast við Gæðagreina, sem er byggt á skoska sjálfsmatskerfinu </w:t>
      </w:r>
      <w:r w:rsidRPr="00DA6EE9">
        <w:rPr>
          <w:rFonts w:ascii="Times New Roman" w:hAnsi="Times New Roman" w:cs="Times New Roman"/>
          <w:i/>
          <w:sz w:val="24"/>
          <w:szCs w:val="24"/>
        </w:rPr>
        <w:t xml:space="preserve">How Good Is Our </w:t>
      </w:r>
      <w:proofErr w:type="spellStart"/>
      <w:r w:rsidRPr="00DA6EE9">
        <w:rPr>
          <w:rFonts w:ascii="Times New Roman" w:hAnsi="Times New Roman" w:cs="Times New Roman"/>
          <w:i/>
          <w:sz w:val="24"/>
          <w:szCs w:val="24"/>
        </w:rPr>
        <w:t>School</w:t>
      </w:r>
      <w:proofErr w:type="spellEnd"/>
      <w:r w:rsidR="00BC62A7">
        <w:rPr>
          <w:rFonts w:ascii="Times New Roman" w:hAnsi="Times New Roman" w:cs="Times New Roman"/>
          <w:i/>
          <w:sz w:val="24"/>
          <w:szCs w:val="24"/>
        </w:rPr>
        <w:t xml:space="preserve">. </w:t>
      </w:r>
      <w:r w:rsidRPr="00DA6EE9">
        <w:rPr>
          <w:rFonts w:ascii="Times New Roman" w:hAnsi="Times New Roman" w:cs="Times New Roman"/>
          <w:sz w:val="24"/>
          <w:szCs w:val="24"/>
        </w:rPr>
        <w:t xml:space="preserve">Aðferðafræðin við matið byggir á lýðræðislegum skipulögðum samræðum og fellur því vel að öðrum áhersluþáttum skólastarfsins svo sem </w:t>
      </w:r>
      <w:r w:rsidRPr="00DA6EE9">
        <w:rPr>
          <w:rFonts w:ascii="Times New Roman" w:hAnsi="Times New Roman" w:cs="Times New Roman"/>
          <w:iCs/>
          <w:sz w:val="24"/>
          <w:szCs w:val="24"/>
        </w:rPr>
        <w:t>Uppeldi til ábyrgðar</w:t>
      </w:r>
      <w:r w:rsidR="00037AB2" w:rsidRPr="00DA6EE9">
        <w:rPr>
          <w:rFonts w:ascii="Times New Roman" w:hAnsi="Times New Roman" w:cs="Times New Roman"/>
          <w:iCs/>
          <w:sz w:val="24"/>
          <w:szCs w:val="24"/>
        </w:rPr>
        <w:t>, Leiðsagnarnámi</w:t>
      </w:r>
      <w:r w:rsidRPr="00DA6EE9">
        <w:rPr>
          <w:rFonts w:ascii="Times New Roman" w:hAnsi="Times New Roman" w:cs="Times New Roman"/>
          <w:sz w:val="24"/>
          <w:szCs w:val="24"/>
        </w:rPr>
        <w:t xml:space="preserve"> og áherslu á nemendalýðræði.</w:t>
      </w:r>
    </w:p>
    <w:p w14:paraId="7CAA8331" w14:textId="77777777" w:rsidR="00A33E4D" w:rsidRDefault="007156CE" w:rsidP="00746DA3">
      <w:pPr>
        <w:spacing w:line="276" w:lineRule="auto"/>
        <w:jc w:val="both"/>
        <w:rPr>
          <w:rFonts w:ascii="Times New Roman" w:hAnsi="Times New Roman" w:cs="Times New Roman"/>
          <w:sz w:val="24"/>
          <w:szCs w:val="24"/>
        </w:rPr>
      </w:pPr>
      <w:r w:rsidRPr="00DA6EE9">
        <w:rPr>
          <w:rFonts w:ascii="Times New Roman" w:hAnsi="Times New Roman" w:cs="Times New Roman"/>
          <w:sz w:val="24"/>
          <w:szCs w:val="24"/>
        </w:rPr>
        <w:t xml:space="preserve">Kjarni sjálfsmatsaðferðarinnar er að sem flestir í skólastarfinu taki þátt í samræðum um skólastarfið út frá </w:t>
      </w:r>
      <w:r w:rsidR="00892593" w:rsidRPr="00DA6EE9">
        <w:rPr>
          <w:rFonts w:ascii="Times New Roman" w:hAnsi="Times New Roman" w:cs="Times New Roman"/>
          <w:sz w:val="24"/>
          <w:szCs w:val="24"/>
        </w:rPr>
        <w:t>v</w:t>
      </w:r>
      <w:r w:rsidRPr="00DA6EE9">
        <w:rPr>
          <w:rFonts w:ascii="Times New Roman" w:hAnsi="Times New Roman" w:cs="Times New Roman"/>
          <w:sz w:val="24"/>
          <w:szCs w:val="24"/>
        </w:rPr>
        <w:t>iðmiðum og styðjist við samræmda einkunnagjöf á bilinu 1-</w:t>
      </w:r>
      <w:r w:rsidR="00892593" w:rsidRPr="00DA6EE9">
        <w:rPr>
          <w:rFonts w:ascii="Times New Roman" w:hAnsi="Times New Roman" w:cs="Times New Roman"/>
          <w:sz w:val="24"/>
          <w:szCs w:val="24"/>
        </w:rPr>
        <w:t>6</w:t>
      </w:r>
      <w:r w:rsidRPr="00DA6EE9">
        <w:rPr>
          <w:rFonts w:ascii="Times New Roman" w:hAnsi="Times New Roman" w:cs="Times New Roman"/>
          <w:sz w:val="24"/>
          <w:szCs w:val="24"/>
        </w:rPr>
        <w:t xml:space="preserve">. </w:t>
      </w:r>
    </w:p>
    <w:p w14:paraId="39CF6C10" w14:textId="1551C2CA" w:rsidR="007156CE" w:rsidRDefault="007156CE" w:rsidP="00746DA3">
      <w:pPr>
        <w:spacing w:line="276" w:lineRule="auto"/>
        <w:jc w:val="both"/>
        <w:rPr>
          <w:rFonts w:ascii="Times New Roman" w:hAnsi="Times New Roman" w:cs="Times New Roman"/>
          <w:sz w:val="24"/>
          <w:szCs w:val="24"/>
        </w:rPr>
      </w:pPr>
      <w:proofErr w:type="spellStart"/>
      <w:r w:rsidRPr="00DA6EE9">
        <w:rPr>
          <w:rFonts w:ascii="Times New Roman" w:hAnsi="Times New Roman" w:cs="Times New Roman"/>
          <w:sz w:val="24"/>
          <w:szCs w:val="24"/>
        </w:rPr>
        <w:t>Einkunnakvarðinn</w:t>
      </w:r>
      <w:proofErr w:type="spellEnd"/>
      <w:r w:rsidRPr="00DA6EE9">
        <w:rPr>
          <w:rFonts w:ascii="Times New Roman" w:hAnsi="Times New Roman" w:cs="Times New Roman"/>
          <w:sz w:val="24"/>
          <w:szCs w:val="24"/>
        </w:rPr>
        <w:t xml:space="preserve"> er skilgreindur þannig:</w:t>
      </w:r>
    </w:p>
    <w:p w14:paraId="1E509ADD" w14:textId="77777777" w:rsidR="00A33E4D" w:rsidRPr="00DA6EE9" w:rsidRDefault="00A33E4D" w:rsidP="00746DA3">
      <w:pPr>
        <w:spacing w:line="276" w:lineRule="auto"/>
        <w:jc w:val="both"/>
        <w:rPr>
          <w:rFonts w:ascii="Times New Roman" w:hAnsi="Times New Roman" w:cs="Times New Roman"/>
          <w:sz w:val="24"/>
          <w:szCs w:val="24"/>
        </w:rPr>
      </w:pPr>
    </w:p>
    <w:tbl>
      <w:tblPr>
        <w:tblStyle w:val="Hnitanettflu"/>
        <w:tblW w:w="9067" w:type="dxa"/>
        <w:tblLook w:val="04A0" w:firstRow="1" w:lastRow="0" w:firstColumn="1" w:lastColumn="0" w:noHBand="0" w:noVBand="1"/>
      </w:tblPr>
      <w:tblGrid>
        <w:gridCol w:w="2547"/>
        <w:gridCol w:w="6520"/>
      </w:tblGrid>
      <w:tr w:rsidR="00E12701" w:rsidRPr="00DA6EE9" w14:paraId="15022BFA" w14:textId="77777777" w:rsidTr="00E12701">
        <w:tc>
          <w:tcPr>
            <w:tcW w:w="2547" w:type="dxa"/>
          </w:tcPr>
          <w:p w14:paraId="7BDC3168" w14:textId="0A9A314D" w:rsidR="00E12701" w:rsidRPr="00DA6EE9" w:rsidRDefault="00E12701" w:rsidP="00746DA3">
            <w:pPr>
              <w:spacing w:line="276" w:lineRule="auto"/>
              <w:jc w:val="both"/>
              <w:rPr>
                <w:rFonts w:ascii="Times New Roman" w:hAnsi="Times New Roman" w:cs="Times New Roman"/>
                <w:sz w:val="24"/>
                <w:szCs w:val="24"/>
              </w:rPr>
            </w:pPr>
            <w:r w:rsidRPr="00DA6EE9">
              <w:rPr>
                <w:rFonts w:ascii="Times New Roman" w:hAnsi="Times New Roman" w:cs="Times New Roman"/>
                <w:b/>
                <w:bCs/>
                <w:sz w:val="24"/>
                <w:szCs w:val="24"/>
              </w:rPr>
              <w:t>Heildarstig matsþáttar</w:t>
            </w:r>
          </w:p>
        </w:tc>
        <w:tc>
          <w:tcPr>
            <w:tcW w:w="6520" w:type="dxa"/>
          </w:tcPr>
          <w:p w14:paraId="10973CBF" w14:textId="3909701E" w:rsidR="00E12701" w:rsidRPr="00DA6EE9" w:rsidRDefault="00E12701" w:rsidP="00746DA3">
            <w:pPr>
              <w:spacing w:line="276" w:lineRule="auto"/>
              <w:jc w:val="both"/>
              <w:rPr>
                <w:rFonts w:ascii="Times New Roman" w:hAnsi="Times New Roman" w:cs="Times New Roman"/>
                <w:sz w:val="24"/>
                <w:szCs w:val="24"/>
              </w:rPr>
            </w:pPr>
            <w:r w:rsidRPr="00DA6EE9">
              <w:rPr>
                <w:rFonts w:ascii="Times New Roman" w:hAnsi="Times New Roman" w:cs="Times New Roman"/>
                <w:b/>
                <w:bCs/>
                <w:sz w:val="24"/>
                <w:szCs w:val="24"/>
              </w:rPr>
              <w:t>Lýsing á viðmiði</w:t>
            </w:r>
          </w:p>
        </w:tc>
      </w:tr>
      <w:tr w:rsidR="00E12701" w:rsidRPr="00DA6EE9" w14:paraId="2B8DA5B3" w14:textId="77777777" w:rsidTr="00E12701">
        <w:tc>
          <w:tcPr>
            <w:tcW w:w="2547" w:type="dxa"/>
            <w:shd w:val="clear" w:color="auto" w:fill="538135" w:themeFill="accent6" w:themeFillShade="BF"/>
          </w:tcPr>
          <w:p w14:paraId="0F5DDF54" w14:textId="1EC4FAAA" w:rsidR="00E12701" w:rsidRPr="00DA6EE9" w:rsidRDefault="00E12701" w:rsidP="00E12701">
            <w:pPr>
              <w:spacing w:line="276" w:lineRule="auto"/>
              <w:jc w:val="center"/>
              <w:rPr>
                <w:rFonts w:ascii="Times New Roman" w:hAnsi="Times New Roman" w:cs="Times New Roman"/>
                <w:sz w:val="24"/>
                <w:szCs w:val="24"/>
              </w:rPr>
            </w:pPr>
            <w:r w:rsidRPr="00DA6EE9">
              <w:rPr>
                <w:rFonts w:ascii="Times New Roman" w:hAnsi="Times New Roman" w:cs="Times New Roman"/>
                <w:b/>
                <w:bCs/>
                <w:sz w:val="24"/>
                <w:szCs w:val="24"/>
              </w:rPr>
              <w:t>5,0 – 6,0</w:t>
            </w:r>
          </w:p>
        </w:tc>
        <w:tc>
          <w:tcPr>
            <w:tcW w:w="6520" w:type="dxa"/>
          </w:tcPr>
          <w:p w14:paraId="06615ADB" w14:textId="77777777" w:rsidR="00E12701" w:rsidRPr="00DA6EE9" w:rsidRDefault="00E12701" w:rsidP="0039430A">
            <w:pPr>
              <w:spacing w:line="276" w:lineRule="auto"/>
              <w:rPr>
                <w:rFonts w:ascii="Times New Roman" w:hAnsi="Times New Roman" w:cs="Times New Roman"/>
                <w:sz w:val="24"/>
                <w:szCs w:val="24"/>
              </w:rPr>
            </w:pPr>
            <w:r w:rsidRPr="00DA6EE9">
              <w:rPr>
                <w:rFonts w:ascii="Times New Roman" w:hAnsi="Times New Roman" w:cs="Times New Roman"/>
                <w:sz w:val="24"/>
                <w:szCs w:val="24"/>
              </w:rPr>
              <w:t>Mjög góð staða, framúrskarandi og leiðandi gæði á landsvísu.</w:t>
            </w:r>
          </w:p>
          <w:p w14:paraId="74A65166" w14:textId="77777777" w:rsidR="00E12701" w:rsidRPr="00DA6EE9" w:rsidRDefault="00E12701" w:rsidP="00746DA3">
            <w:pPr>
              <w:spacing w:line="276" w:lineRule="auto"/>
              <w:jc w:val="both"/>
              <w:rPr>
                <w:rFonts w:ascii="Times New Roman" w:hAnsi="Times New Roman" w:cs="Times New Roman"/>
                <w:sz w:val="24"/>
                <w:szCs w:val="24"/>
              </w:rPr>
            </w:pPr>
          </w:p>
        </w:tc>
      </w:tr>
      <w:tr w:rsidR="00E12701" w:rsidRPr="00DA6EE9" w14:paraId="1A5F1C2F" w14:textId="77777777" w:rsidTr="00E12701">
        <w:tc>
          <w:tcPr>
            <w:tcW w:w="2547" w:type="dxa"/>
            <w:shd w:val="clear" w:color="auto" w:fill="00B050"/>
          </w:tcPr>
          <w:p w14:paraId="2BB313F0" w14:textId="77777777" w:rsidR="00E12701" w:rsidRPr="00DA6EE9" w:rsidRDefault="00E12701" w:rsidP="00E12701">
            <w:pPr>
              <w:spacing w:line="276" w:lineRule="auto"/>
              <w:jc w:val="center"/>
              <w:rPr>
                <w:rFonts w:ascii="Times New Roman" w:hAnsi="Times New Roman" w:cs="Times New Roman"/>
                <w:b/>
                <w:bCs/>
                <w:sz w:val="24"/>
                <w:szCs w:val="24"/>
              </w:rPr>
            </w:pPr>
            <w:r w:rsidRPr="00DA6EE9">
              <w:rPr>
                <w:rFonts w:ascii="Times New Roman" w:hAnsi="Times New Roman" w:cs="Times New Roman"/>
                <w:b/>
                <w:bCs/>
                <w:sz w:val="24"/>
                <w:szCs w:val="24"/>
              </w:rPr>
              <w:t>4,0 – 4,9</w:t>
            </w:r>
          </w:p>
          <w:p w14:paraId="741A9060" w14:textId="77777777" w:rsidR="00E12701" w:rsidRPr="00DA6EE9" w:rsidRDefault="00E12701" w:rsidP="00746DA3">
            <w:pPr>
              <w:spacing w:line="276" w:lineRule="auto"/>
              <w:jc w:val="both"/>
              <w:rPr>
                <w:rFonts w:ascii="Times New Roman" w:hAnsi="Times New Roman" w:cs="Times New Roman"/>
                <w:sz w:val="24"/>
                <w:szCs w:val="24"/>
              </w:rPr>
            </w:pPr>
          </w:p>
        </w:tc>
        <w:tc>
          <w:tcPr>
            <w:tcW w:w="6520" w:type="dxa"/>
          </w:tcPr>
          <w:p w14:paraId="3A66F202" w14:textId="00420003" w:rsidR="00E12701" w:rsidRPr="00DA6EE9" w:rsidRDefault="00E12701" w:rsidP="00746DA3">
            <w:pPr>
              <w:spacing w:line="276" w:lineRule="auto"/>
              <w:jc w:val="both"/>
              <w:rPr>
                <w:rFonts w:ascii="Times New Roman" w:hAnsi="Times New Roman" w:cs="Times New Roman"/>
                <w:sz w:val="24"/>
                <w:szCs w:val="24"/>
              </w:rPr>
            </w:pPr>
            <w:r w:rsidRPr="00DA6EE9">
              <w:rPr>
                <w:rFonts w:ascii="Times New Roman" w:hAnsi="Times New Roman" w:cs="Times New Roman"/>
                <w:sz w:val="24"/>
                <w:szCs w:val="24"/>
              </w:rPr>
              <w:t xml:space="preserve">Góð staða og mjög margir styrkleikar sem einkenna matsþáttinn. </w:t>
            </w:r>
            <w:r w:rsidRPr="00DA6EE9">
              <w:rPr>
                <w:rFonts w:ascii="Times New Roman" w:hAnsi="Times New Roman" w:cs="Times New Roman"/>
                <w:sz w:val="24"/>
                <w:szCs w:val="24"/>
              </w:rPr>
              <w:br/>
              <w:t>Nokkrir þættir sem þarfnast umbóta.</w:t>
            </w:r>
          </w:p>
        </w:tc>
      </w:tr>
      <w:tr w:rsidR="00E12701" w:rsidRPr="00DA6EE9" w14:paraId="5D9D9245" w14:textId="77777777" w:rsidTr="00E12701">
        <w:tc>
          <w:tcPr>
            <w:tcW w:w="2547" w:type="dxa"/>
            <w:shd w:val="clear" w:color="auto" w:fill="FFFF00"/>
          </w:tcPr>
          <w:p w14:paraId="383A6AFD" w14:textId="77777777" w:rsidR="00E12701" w:rsidRPr="00DA6EE9" w:rsidRDefault="00E12701" w:rsidP="0039430A">
            <w:pPr>
              <w:spacing w:line="276" w:lineRule="auto"/>
              <w:jc w:val="center"/>
              <w:rPr>
                <w:rFonts w:ascii="Times New Roman" w:hAnsi="Times New Roman" w:cs="Times New Roman"/>
                <w:b/>
                <w:bCs/>
                <w:sz w:val="24"/>
                <w:szCs w:val="24"/>
              </w:rPr>
            </w:pPr>
            <w:r w:rsidRPr="00DA6EE9">
              <w:rPr>
                <w:rFonts w:ascii="Times New Roman" w:hAnsi="Times New Roman" w:cs="Times New Roman"/>
                <w:b/>
                <w:bCs/>
                <w:sz w:val="24"/>
                <w:szCs w:val="24"/>
              </w:rPr>
              <w:t>3,0 – 3,9</w:t>
            </w:r>
          </w:p>
          <w:p w14:paraId="4DC8E84D" w14:textId="77777777" w:rsidR="00E12701" w:rsidRPr="00DA6EE9" w:rsidRDefault="00E12701" w:rsidP="00746DA3">
            <w:pPr>
              <w:spacing w:line="276" w:lineRule="auto"/>
              <w:jc w:val="both"/>
              <w:rPr>
                <w:rFonts w:ascii="Times New Roman" w:hAnsi="Times New Roman" w:cs="Times New Roman"/>
                <w:sz w:val="24"/>
                <w:szCs w:val="24"/>
              </w:rPr>
            </w:pPr>
          </w:p>
        </w:tc>
        <w:tc>
          <w:tcPr>
            <w:tcW w:w="6520" w:type="dxa"/>
          </w:tcPr>
          <w:p w14:paraId="11B165DD" w14:textId="00CFF66F" w:rsidR="00E12701" w:rsidRPr="00DA6EE9" w:rsidRDefault="00E12701" w:rsidP="00746DA3">
            <w:pPr>
              <w:spacing w:line="276" w:lineRule="auto"/>
              <w:jc w:val="both"/>
              <w:rPr>
                <w:rFonts w:ascii="Times New Roman" w:hAnsi="Times New Roman" w:cs="Times New Roman"/>
                <w:sz w:val="24"/>
                <w:szCs w:val="24"/>
              </w:rPr>
            </w:pPr>
            <w:r w:rsidRPr="00DA6EE9">
              <w:rPr>
                <w:rFonts w:ascii="Times New Roman" w:hAnsi="Times New Roman" w:cs="Times New Roman"/>
                <w:sz w:val="24"/>
                <w:szCs w:val="24"/>
              </w:rPr>
              <w:t>Aðeins fleiri styrkleikar en veikleikar, grípa þarf til aðgerða á þeim þáttum sem þarfnast umbóta.</w:t>
            </w:r>
          </w:p>
        </w:tc>
      </w:tr>
      <w:tr w:rsidR="00E12701" w:rsidRPr="00DA6EE9" w14:paraId="4B76B5C8" w14:textId="77777777" w:rsidTr="00E12701">
        <w:tc>
          <w:tcPr>
            <w:tcW w:w="2547" w:type="dxa"/>
            <w:shd w:val="clear" w:color="auto" w:fill="FF0000"/>
          </w:tcPr>
          <w:p w14:paraId="0584F646" w14:textId="77777777" w:rsidR="00E12701" w:rsidRPr="00DA6EE9" w:rsidRDefault="00E12701" w:rsidP="0039430A">
            <w:pPr>
              <w:spacing w:line="276" w:lineRule="auto"/>
              <w:jc w:val="center"/>
              <w:rPr>
                <w:rFonts w:ascii="Times New Roman" w:hAnsi="Times New Roman" w:cs="Times New Roman"/>
                <w:b/>
                <w:bCs/>
                <w:sz w:val="24"/>
                <w:szCs w:val="24"/>
              </w:rPr>
            </w:pPr>
            <w:r w:rsidRPr="00DA6EE9">
              <w:rPr>
                <w:rFonts w:ascii="Times New Roman" w:hAnsi="Times New Roman" w:cs="Times New Roman"/>
                <w:b/>
                <w:bCs/>
                <w:sz w:val="24"/>
                <w:szCs w:val="24"/>
              </w:rPr>
              <w:t>1,0 – 2,9</w:t>
            </w:r>
          </w:p>
          <w:p w14:paraId="010149BF" w14:textId="77777777" w:rsidR="00E12701" w:rsidRPr="00DA6EE9" w:rsidRDefault="00E12701" w:rsidP="0039430A">
            <w:pPr>
              <w:spacing w:line="276" w:lineRule="auto"/>
              <w:jc w:val="both"/>
              <w:rPr>
                <w:rFonts w:ascii="Times New Roman" w:hAnsi="Times New Roman" w:cs="Times New Roman"/>
                <w:sz w:val="24"/>
                <w:szCs w:val="24"/>
              </w:rPr>
            </w:pPr>
          </w:p>
        </w:tc>
        <w:tc>
          <w:tcPr>
            <w:tcW w:w="6520" w:type="dxa"/>
          </w:tcPr>
          <w:p w14:paraId="4DD6FB62" w14:textId="569B188B" w:rsidR="00E12701" w:rsidRPr="00DA6EE9" w:rsidRDefault="00E12701" w:rsidP="0039430A">
            <w:pPr>
              <w:spacing w:line="276" w:lineRule="auto"/>
              <w:jc w:val="both"/>
              <w:rPr>
                <w:rFonts w:ascii="Times New Roman" w:hAnsi="Times New Roman" w:cs="Times New Roman"/>
                <w:sz w:val="24"/>
                <w:szCs w:val="24"/>
              </w:rPr>
            </w:pPr>
            <w:r w:rsidRPr="00DA6EE9">
              <w:rPr>
                <w:rFonts w:ascii="Times New Roman" w:hAnsi="Times New Roman" w:cs="Times New Roman"/>
                <w:sz w:val="24"/>
                <w:szCs w:val="24"/>
              </w:rPr>
              <w:t>Óviðunandi staða, veikleikar mun fleiri en styrkleikar. Matsþáttur þarfnast tafarlausra umbóta.</w:t>
            </w:r>
          </w:p>
        </w:tc>
      </w:tr>
    </w:tbl>
    <w:p w14:paraId="7DF2391F" w14:textId="50865B5D" w:rsidR="00060D0E" w:rsidRPr="00DA6EE9" w:rsidRDefault="007F5B8A" w:rsidP="00746DA3">
      <w:pPr>
        <w:spacing w:line="276" w:lineRule="auto"/>
        <w:jc w:val="both"/>
        <w:rPr>
          <w:rFonts w:ascii="Times New Roman" w:hAnsi="Times New Roman" w:cs="Times New Roman"/>
          <w:sz w:val="24"/>
          <w:szCs w:val="24"/>
        </w:rPr>
      </w:pPr>
      <w:r w:rsidRPr="00DA6EE9">
        <w:rPr>
          <w:rFonts w:ascii="Times New Roman" w:hAnsi="Times New Roman" w:cs="Times New Roman"/>
          <w:sz w:val="24"/>
          <w:szCs w:val="24"/>
        </w:rPr>
        <w:t>Auk gæðagreina er stuðst við niðurstöður kannanna, prófa, viðtala og þinga við sjálfsmat skólans</w:t>
      </w:r>
      <w:r w:rsidR="00E861F8" w:rsidRPr="00DA6EE9">
        <w:rPr>
          <w:rFonts w:ascii="Times New Roman" w:hAnsi="Times New Roman" w:cs="Times New Roman"/>
          <w:sz w:val="24"/>
          <w:szCs w:val="24"/>
        </w:rPr>
        <w:t>, en nemendaþing er haldið annað hv</w:t>
      </w:r>
      <w:r w:rsidR="00165179">
        <w:rPr>
          <w:rFonts w:ascii="Times New Roman" w:hAnsi="Times New Roman" w:cs="Times New Roman"/>
          <w:sz w:val="24"/>
          <w:szCs w:val="24"/>
        </w:rPr>
        <w:t>e</w:t>
      </w:r>
      <w:r w:rsidR="00E861F8" w:rsidRPr="00DA6EE9">
        <w:rPr>
          <w:rFonts w:ascii="Times New Roman" w:hAnsi="Times New Roman" w:cs="Times New Roman"/>
          <w:sz w:val="24"/>
          <w:szCs w:val="24"/>
        </w:rPr>
        <w:t>rt ár</w:t>
      </w:r>
      <w:r w:rsidR="00C86FAC" w:rsidRPr="00DA6EE9">
        <w:rPr>
          <w:rFonts w:ascii="Times New Roman" w:hAnsi="Times New Roman" w:cs="Times New Roman"/>
          <w:sz w:val="24"/>
          <w:szCs w:val="24"/>
        </w:rPr>
        <w:t>.</w:t>
      </w:r>
    </w:p>
    <w:p w14:paraId="0BAC29D9" w14:textId="4A236A36" w:rsidR="00A730AF" w:rsidRPr="00DA6EE9" w:rsidRDefault="00A730AF" w:rsidP="00746DA3">
      <w:pPr>
        <w:pStyle w:val="Fyrirsgn1"/>
        <w:spacing w:line="276" w:lineRule="auto"/>
      </w:pPr>
      <w:bookmarkStart w:id="2" w:name="_Toc201568903"/>
      <w:r w:rsidRPr="00DA6EE9">
        <w:lastRenderedPageBreak/>
        <w:t>Framgangur umbóta frá fyrra ári</w:t>
      </w:r>
      <w:bookmarkEnd w:id="2"/>
    </w:p>
    <w:p w14:paraId="2E2C9ED0" w14:textId="1D50819A" w:rsidR="004377AD" w:rsidRPr="00B058D8" w:rsidRDefault="36D3637C" w:rsidP="00746DA3">
      <w:pPr>
        <w:spacing w:line="276" w:lineRule="auto"/>
        <w:rPr>
          <w:rFonts w:ascii="Times New Roman" w:hAnsi="Times New Roman" w:cs="Times New Roman"/>
          <w:sz w:val="24"/>
          <w:szCs w:val="24"/>
        </w:rPr>
      </w:pPr>
      <w:r w:rsidRPr="00B058D8">
        <w:rPr>
          <w:rFonts w:ascii="Times New Roman" w:hAnsi="Times New Roman" w:cs="Times New Roman"/>
          <w:sz w:val="24"/>
          <w:szCs w:val="24"/>
        </w:rPr>
        <w:t>Nokkuð vel tókst að vinna samkvæmt umbótaáætlun fyrra árs</w:t>
      </w:r>
      <w:r w:rsidR="00B058D8">
        <w:rPr>
          <w:rFonts w:ascii="Times New Roman" w:hAnsi="Times New Roman" w:cs="Times New Roman"/>
          <w:sz w:val="24"/>
          <w:szCs w:val="24"/>
        </w:rPr>
        <w:t>, en nokkrir</w:t>
      </w:r>
      <w:r w:rsidRPr="00B058D8">
        <w:rPr>
          <w:rFonts w:ascii="Times New Roman" w:hAnsi="Times New Roman" w:cs="Times New Roman"/>
          <w:sz w:val="24"/>
          <w:szCs w:val="24"/>
        </w:rPr>
        <w:t xml:space="preserve"> þættir verða</w:t>
      </w:r>
      <w:r w:rsidR="00B058D8">
        <w:rPr>
          <w:rFonts w:ascii="Times New Roman" w:hAnsi="Times New Roman" w:cs="Times New Roman"/>
          <w:sz w:val="24"/>
          <w:szCs w:val="24"/>
        </w:rPr>
        <w:t xml:space="preserve"> þó</w:t>
      </w:r>
      <w:r w:rsidRPr="00B058D8">
        <w:rPr>
          <w:rFonts w:ascii="Times New Roman" w:hAnsi="Times New Roman" w:cs="Times New Roman"/>
          <w:sz w:val="24"/>
          <w:szCs w:val="24"/>
        </w:rPr>
        <w:t xml:space="preserve"> enn í vinnslu á næsta skólaári, s.s. </w:t>
      </w:r>
      <w:r w:rsidR="00442A8A">
        <w:rPr>
          <w:rFonts w:ascii="Times New Roman" w:hAnsi="Times New Roman" w:cs="Times New Roman"/>
          <w:sz w:val="24"/>
          <w:szCs w:val="24"/>
        </w:rPr>
        <w:t xml:space="preserve">grunnþættir menntunar – læsi, sjálfbærni, lýðræði og mannréttindi, jafnrétti, sköpun, heilbrigði og velferð og Nám – námsárangur, kröfur og námsmat. </w:t>
      </w:r>
      <w:r w:rsidR="007D01A4" w:rsidRPr="00B058D8">
        <w:rPr>
          <w:rFonts w:ascii="Times New Roman" w:hAnsi="Times New Roman" w:cs="Times New Roman"/>
          <w:sz w:val="24"/>
          <w:szCs w:val="24"/>
        </w:rPr>
        <w:t xml:space="preserve"> </w:t>
      </w:r>
      <w:r w:rsidR="004377AD" w:rsidRPr="00B058D8">
        <w:rPr>
          <w:rFonts w:ascii="Times New Roman" w:hAnsi="Times New Roman" w:cs="Times New Roman"/>
          <w:sz w:val="24"/>
          <w:szCs w:val="24"/>
        </w:rPr>
        <w:t xml:space="preserve"> </w:t>
      </w:r>
    </w:p>
    <w:p w14:paraId="53195DE1" w14:textId="7A044A4C" w:rsidR="006C0FC1" w:rsidRPr="001046CE" w:rsidRDefault="004377AD" w:rsidP="001046CE">
      <w:pPr>
        <w:spacing w:line="276" w:lineRule="auto"/>
        <w:rPr>
          <w:rFonts w:ascii="Times New Roman" w:hAnsi="Times New Roman" w:cs="Times New Roman"/>
          <w:sz w:val="24"/>
          <w:szCs w:val="24"/>
        </w:rPr>
      </w:pPr>
      <w:r w:rsidRPr="00B058D8">
        <w:rPr>
          <w:rFonts w:ascii="Times New Roman" w:hAnsi="Times New Roman" w:cs="Times New Roman"/>
          <w:sz w:val="24"/>
          <w:szCs w:val="24"/>
        </w:rPr>
        <w:t xml:space="preserve">Skýrsla um innra mat </w:t>
      </w:r>
      <w:r w:rsidR="007D01A4" w:rsidRPr="00B058D8">
        <w:rPr>
          <w:rFonts w:ascii="Times New Roman" w:hAnsi="Times New Roman" w:cs="Times New Roman"/>
          <w:sz w:val="24"/>
          <w:szCs w:val="24"/>
        </w:rPr>
        <w:t>verður</w:t>
      </w:r>
      <w:r w:rsidRPr="00B058D8">
        <w:rPr>
          <w:rFonts w:ascii="Times New Roman" w:hAnsi="Times New Roman" w:cs="Times New Roman"/>
          <w:sz w:val="24"/>
          <w:szCs w:val="24"/>
        </w:rPr>
        <w:t xml:space="preserve"> send </w:t>
      </w:r>
      <w:r w:rsidR="00B058D8">
        <w:rPr>
          <w:rFonts w:ascii="Times New Roman" w:hAnsi="Times New Roman" w:cs="Times New Roman"/>
          <w:sz w:val="24"/>
          <w:szCs w:val="24"/>
        </w:rPr>
        <w:t>f</w:t>
      </w:r>
      <w:r w:rsidR="007D01A4" w:rsidRPr="00B058D8">
        <w:rPr>
          <w:rFonts w:ascii="Times New Roman" w:hAnsi="Times New Roman" w:cs="Times New Roman"/>
          <w:sz w:val="24"/>
          <w:szCs w:val="24"/>
        </w:rPr>
        <w:t>ræðsluyfirvöldum</w:t>
      </w:r>
      <w:r w:rsidRPr="00B058D8">
        <w:rPr>
          <w:rFonts w:ascii="Times New Roman" w:hAnsi="Times New Roman" w:cs="Times New Roman"/>
          <w:sz w:val="24"/>
          <w:szCs w:val="24"/>
        </w:rPr>
        <w:t xml:space="preserve"> til kynningar </w:t>
      </w:r>
      <w:r w:rsidR="007D01A4" w:rsidRPr="00B058D8">
        <w:rPr>
          <w:rFonts w:ascii="Times New Roman" w:hAnsi="Times New Roman" w:cs="Times New Roman"/>
          <w:sz w:val="24"/>
          <w:szCs w:val="24"/>
        </w:rPr>
        <w:t>á næstu dögum</w:t>
      </w:r>
      <w:bookmarkStart w:id="3" w:name="_gjdgxs"/>
      <w:bookmarkEnd w:id="3"/>
      <w:r w:rsidR="00442A8A">
        <w:rPr>
          <w:rFonts w:ascii="Times New Roman" w:hAnsi="Times New Roman" w:cs="Times New Roman"/>
          <w:sz w:val="24"/>
          <w:szCs w:val="24"/>
        </w:rPr>
        <w:t>.</w:t>
      </w:r>
    </w:p>
    <w:tbl>
      <w:tblPr>
        <w:tblW w:w="10103" w:type="dxa"/>
        <w:tblInd w:w="-426" w:type="dxa"/>
        <w:tblLook w:val="04A0" w:firstRow="1" w:lastRow="0" w:firstColumn="1" w:lastColumn="0" w:noHBand="0" w:noVBand="1"/>
      </w:tblPr>
      <w:tblGrid>
        <w:gridCol w:w="9672"/>
        <w:gridCol w:w="431"/>
      </w:tblGrid>
      <w:tr w:rsidR="00DB4BE1" w:rsidRPr="00DA6EE9" w14:paraId="06E3EB23" w14:textId="77777777" w:rsidTr="00165179">
        <w:tc>
          <w:tcPr>
            <w:tcW w:w="9672" w:type="dxa"/>
          </w:tcPr>
          <w:p w14:paraId="30A368BD" w14:textId="486DA061" w:rsidR="001163AC" w:rsidRPr="001163AC" w:rsidRDefault="001872C8" w:rsidP="00496542">
            <w:pPr>
              <w:pStyle w:val="Fyrirsgn1"/>
            </w:pPr>
            <w:r>
              <w:t xml:space="preserve">    </w:t>
            </w:r>
            <w:bookmarkStart w:id="4" w:name="_Toc201568904"/>
            <w:r w:rsidR="00DB4BE1" w:rsidRPr="00DA6EE9">
              <w:t>Nám – námsárangur, kröfur og námsmat</w:t>
            </w:r>
            <w:bookmarkEnd w:id="4"/>
          </w:p>
          <w:p w14:paraId="3A75FE21" w14:textId="4F19FEB6" w:rsidR="003C5228" w:rsidRPr="00DA6EE9" w:rsidRDefault="003C5228" w:rsidP="00746DA3">
            <w:pPr>
              <w:spacing w:line="276" w:lineRule="auto"/>
              <w:rPr>
                <w:rFonts w:ascii="Times New Roman" w:eastAsia="Times New Roman" w:hAnsi="Times New Roman" w:cs="Times New Roman"/>
                <w:b/>
                <w:bCs/>
                <w:sz w:val="24"/>
                <w:szCs w:val="24"/>
              </w:rPr>
            </w:pPr>
          </w:p>
        </w:tc>
        <w:tc>
          <w:tcPr>
            <w:tcW w:w="431" w:type="dxa"/>
          </w:tcPr>
          <w:p w14:paraId="5BA304F0" w14:textId="6B43C6A9" w:rsidR="00AE6BFF" w:rsidRPr="00DA6EE9" w:rsidRDefault="00AE6BFF" w:rsidP="00746DA3">
            <w:pPr>
              <w:spacing w:line="276" w:lineRule="auto"/>
              <w:rPr>
                <w:rFonts w:ascii="Times New Roman" w:eastAsia="Times New Roman" w:hAnsi="Times New Roman" w:cs="Times New Roman"/>
                <w:sz w:val="24"/>
                <w:szCs w:val="24"/>
              </w:rPr>
            </w:pPr>
          </w:p>
        </w:tc>
      </w:tr>
      <w:tr w:rsidR="00DB4BE1" w:rsidRPr="00DA6EE9" w14:paraId="1E71CB41" w14:textId="77777777" w:rsidTr="00165179">
        <w:tc>
          <w:tcPr>
            <w:tcW w:w="9672" w:type="dxa"/>
          </w:tcPr>
          <w:p w14:paraId="70C051DD" w14:textId="4215C24D" w:rsidR="003C5228" w:rsidRPr="00DA6EE9" w:rsidRDefault="007858F2" w:rsidP="00746DA3">
            <w:pPr>
              <w:spacing w:line="276" w:lineRule="auto"/>
              <w:rPr>
                <w:rFonts w:ascii="Times New Roman" w:eastAsia="Times New Roman" w:hAnsi="Times New Roman" w:cs="Times New Roman"/>
                <w:b/>
                <w:bCs/>
                <w:sz w:val="24"/>
                <w:szCs w:val="24"/>
              </w:rPr>
            </w:pPr>
            <w:r>
              <w:rPr>
                <w:noProof/>
              </w:rPr>
              <w:drawing>
                <wp:inline distT="0" distB="0" distL="0" distR="0" wp14:anchorId="57CBE41B" wp14:editId="43FABB5F">
                  <wp:extent cx="5731510" cy="2874010"/>
                  <wp:effectExtent l="0" t="0" r="2540" b="2540"/>
                  <wp:docPr id="283031065" name="Myn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031065" name=""/>
                          <pic:cNvPicPr/>
                        </pic:nvPicPr>
                        <pic:blipFill>
                          <a:blip r:embed="rId10"/>
                          <a:stretch>
                            <a:fillRect/>
                          </a:stretch>
                        </pic:blipFill>
                        <pic:spPr>
                          <a:xfrm>
                            <a:off x="0" y="0"/>
                            <a:ext cx="5731510" cy="2874010"/>
                          </a:xfrm>
                          <a:prstGeom prst="rect">
                            <a:avLst/>
                          </a:prstGeom>
                        </pic:spPr>
                      </pic:pic>
                    </a:graphicData>
                  </a:graphic>
                </wp:inline>
              </w:drawing>
            </w:r>
          </w:p>
        </w:tc>
        <w:tc>
          <w:tcPr>
            <w:tcW w:w="431" w:type="dxa"/>
          </w:tcPr>
          <w:p w14:paraId="1D117550" w14:textId="30D98FFB" w:rsidR="003C5228" w:rsidRPr="00DA6EE9" w:rsidRDefault="003C5228" w:rsidP="00746DA3">
            <w:pPr>
              <w:spacing w:line="276" w:lineRule="auto"/>
              <w:rPr>
                <w:rFonts w:ascii="Times New Roman" w:eastAsia="Times New Roman" w:hAnsi="Times New Roman" w:cs="Times New Roman"/>
                <w:sz w:val="24"/>
                <w:szCs w:val="24"/>
              </w:rPr>
            </w:pPr>
          </w:p>
        </w:tc>
      </w:tr>
      <w:tr w:rsidR="00DB245C" w:rsidRPr="00DA6EE9" w14:paraId="4C1B3A96" w14:textId="77777777" w:rsidTr="00165179">
        <w:tc>
          <w:tcPr>
            <w:tcW w:w="10103" w:type="dxa"/>
            <w:gridSpan w:val="2"/>
          </w:tcPr>
          <w:p w14:paraId="5E924B5E" w14:textId="15323165" w:rsidR="001163AC" w:rsidRPr="001163AC" w:rsidRDefault="00A358A3" w:rsidP="00746DA3">
            <w:pPr>
              <w:spacing w:line="276" w:lineRule="auto"/>
              <w:rPr>
                <w:rFonts w:ascii="Times New Roman" w:hAnsi="Times New Roman" w:cs="Times New Roman"/>
                <w:sz w:val="24"/>
                <w:szCs w:val="24"/>
              </w:rPr>
            </w:pPr>
            <w:r w:rsidRPr="00DA6EE9">
              <w:rPr>
                <w:rFonts w:ascii="Times New Roman" w:hAnsi="Times New Roman" w:cs="Times New Roman"/>
                <w:sz w:val="24"/>
                <w:szCs w:val="24"/>
              </w:rPr>
              <w:t>Samkvæmt niðurstöðu</w:t>
            </w:r>
            <w:r w:rsidR="003B5A03" w:rsidRPr="00DA6EE9">
              <w:rPr>
                <w:rFonts w:ascii="Times New Roman" w:hAnsi="Times New Roman" w:cs="Times New Roman"/>
                <w:sz w:val="24"/>
                <w:szCs w:val="24"/>
              </w:rPr>
              <w:t xml:space="preserve">m </w:t>
            </w:r>
            <w:r w:rsidR="00483934" w:rsidRPr="00DA6EE9">
              <w:rPr>
                <w:rFonts w:ascii="Times New Roman" w:hAnsi="Times New Roman" w:cs="Times New Roman"/>
                <w:sz w:val="24"/>
                <w:szCs w:val="24"/>
              </w:rPr>
              <w:t>Lesferils eru</w:t>
            </w:r>
            <w:r w:rsidR="00520085">
              <w:rPr>
                <w:rFonts w:ascii="Times New Roman" w:hAnsi="Times New Roman" w:cs="Times New Roman"/>
                <w:sz w:val="24"/>
                <w:szCs w:val="24"/>
              </w:rPr>
              <w:t xml:space="preserve"> aðeins</w:t>
            </w:r>
            <w:r w:rsidR="00483934" w:rsidRPr="00DA6EE9">
              <w:rPr>
                <w:rFonts w:ascii="Times New Roman" w:hAnsi="Times New Roman" w:cs="Times New Roman"/>
                <w:sz w:val="24"/>
                <w:szCs w:val="24"/>
              </w:rPr>
              <w:t xml:space="preserve"> </w:t>
            </w:r>
            <w:r w:rsidR="007D01A4">
              <w:rPr>
                <w:rFonts w:ascii="Times New Roman" w:hAnsi="Times New Roman" w:cs="Times New Roman"/>
                <w:sz w:val="24"/>
                <w:szCs w:val="24"/>
              </w:rPr>
              <w:t>tveir</w:t>
            </w:r>
            <w:r w:rsidR="00483934" w:rsidRPr="00DA6EE9">
              <w:rPr>
                <w:rFonts w:ascii="Times New Roman" w:hAnsi="Times New Roman" w:cs="Times New Roman"/>
                <w:sz w:val="24"/>
                <w:szCs w:val="24"/>
              </w:rPr>
              <w:t xml:space="preserve"> árgangar skólans sem </w:t>
            </w:r>
            <w:r w:rsidR="007D01A4">
              <w:rPr>
                <w:rFonts w:ascii="Times New Roman" w:hAnsi="Times New Roman" w:cs="Times New Roman"/>
                <w:sz w:val="24"/>
                <w:szCs w:val="24"/>
              </w:rPr>
              <w:t>eru nánast á</w:t>
            </w:r>
            <w:r w:rsidR="00483934" w:rsidRPr="00DA6EE9">
              <w:rPr>
                <w:rFonts w:ascii="Times New Roman" w:hAnsi="Times New Roman" w:cs="Times New Roman"/>
                <w:sz w:val="24"/>
                <w:szCs w:val="24"/>
              </w:rPr>
              <w:t xml:space="preserve"> landsmeðaltali, en markmið okkar er að allir nái því.</w:t>
            </w:r>
            <w:r w:rsidR="008A60BF" w:rsidRPr="00DA6EE9">
              <w:rPr>
                <w:rFonts w:ascii="Times New Roman" w:hAnsi="Times New Roman" w:cs="Times New Roman"/>
                <w:sz w:val="24"/>
                <w:szCs w:val="24"/>
              </w:rPr>
              <w:t xml:space="preserve"> Allir árgangar</w:t>
            </w:r>
            <w:r w:rsidR="00C75772">
              <w:rPr>
                <w:rFonts w:ascii="Times New Roman" w:hAnsi="Times New Roman" w:cs="Times New Roman"/>
                <w:sz w:val="24"/>
                <w:szCs w:val="24"/>
              </w:rPr>
              <w:t xml:space="preserve"> nema 6. og 7. bekkur</w:t>
            </w:r>
            <w:r w:rsidR="008A60BF" w:rsidRPr="00DA6EE9">
              <w:rPr>
                <w:rFonts w:ascii="Times New Roman" w:hAnsi="Times New Roman" w:cs="Times New Roman"/>
                <w:sz w:val="24"/>
                <w:szCs w:val="24"/>
              </w:rPr>
              <w:t xml:space="preserve"> ná</w:t>
            </w:r>
            <w:r w:rsidR="00806D4E" w:rsidRPr="00DA6EE9">
              <w:rPr>
                <w:rFonts w:ascii="Times New Roman" w:hAnsi="Times New Roman" w:cs="Times New Roman"/>
                <w:sz w:val="24"/>
                <w:szCs w:val="24"/>
              </w:rPr>
              <w:t>ðu</w:t>
            </w:r>
            <w:r w:rsidR="008A60BF" w:rsidRPr="00DA6EE9">
              <w:rPr>
                <w:rFonts w:ascii="Times New Roman" w:hAnsi="Times New Roman" w:cs="Times New Roman"/>
                <w:sz w:val="24"/>
                <w:szCs w:val="24"/>
              </w:rPr>
              <w:t xml:space="preserve"> 1. </w:t>
            </w:r>
            <w:r w:rsidR="00C13CEE" w:rsidRPr="00DA6EE9">
              <w:rPr>
                <w:rFonts w:ascii="Times New Roman" w:hAnsi="Times New Roman" w:cs="Times New Roman"/>
                <w:sz w:val="24"/>
                <w:szCs w:val="24"/>
              </w:rPr>
              <w:t>viðmiði</w:t>
            </w:r>
            <w:r w:rsidR="006E4D31" w:rsidRPr="00DA6EE9">
              <w:rPr>
                <w:rFonts w:ascii="Times New Roman" w:hAnsi="Times New Roman" w:cs="Times New Roman"/>
                <w:sz w:val="24"/>
                <w:szCs w:val="24"/>
              </w:rPr>
              <w:t>.</w:t>
            </w:r>
            <w:r w:rsidR="00320572">
              <w:rPr>
                <w:rFonts w:ascii="Times New Roman" w:hAnsi="Times New Roman" w:cs="Times New Roman"/>
                <w:sz w:val="24"/>
                <w:szCs w:val="24"/>
              </w:rPr>
              <w:t xml:space="preserve"> Þetta er ekki viðunandi árangur að okkar mati og þarf að grípa til frekari aðgerða.</w:t>
            </w:r>
            <w:r w:rsidR="00C64318">
              <w:rPr>
                <w:rFonts w:ascii="Times New Roman" w:hAnsi="Times New Roman" w:cs="Times New Roman"/>
                <w:sz w:val="24"/>
                <w:szCs w:val="24"/>
              </w:rPr>
              <w:t xml:space="preserve"> Sitthvað var þó gert til að efla lestur. </w:t>
            </w:r>
            <w:r w:rsidR="0073297D">
              <w:rPr>
                <w:rFonts w:ascii="Times New Roman" w:hAnsi="Times New Roman" w:cs="Times New Roman"/>
                <w:sz w:val="24"/>
                <w:szCs w:val="24"/>
              </w:rPr>
              <w:t xml:space="preserve">Skólinn tók þátt í Litlu upplestrarkeppninni í 4. bekk og einnig þeirri Stóru í 7.bekk. Allir nemendur stóðu sig frábærlega og áttum við </w:t>
            </w:r>
            <w:r w:rsidR="007858F2">
              <w:rPr>
                <w:rFonts w:ascii="Times New Roman" w:hAnsi="Times New Roman" w:cs="Times New Roman"/>
                <w:sz w:val="24"/>
                <w:szCs w:val="24"/>
              </w:rPr>
              <w:t>tvö</w:t>
            </w:r>
            <w:r w:rsidR="0073297D">
              <w:rPr>
                <w:rFonts w:ascii="Times New Roman" w:hAnsi="Times New Roman" w:cs="Times New Roman"/>
                <w:sz w:val="24"/>
                <w:szCs w:val="24"/>
              </w:rPr>
              <w:t xml:space="preserve"> efstu sætin á norðanverðum Vestfjörðum í Stóru upplestrarkeppninni</w:t>
            </w:r>
            <w:r w:rsidR="00C75772">
              <w:rPr>
                <w:rFonts w:ascii="Times New Roman" w:hAnsi="Times New Roman" w:cs="Times New Roman"/>
                <w:sz w:val="24"/>
                <w:szCs w:val="24"/>
              </w:rPr>
              <w:t xml:space="preserve">. Spurningakeppnin Ég veit! var á miðstigi og þar eru allir nemendur </w:t>
            </w:r>
            <w:r w:rsidR="00AF3230">
              <w:rPr>
                <w:rFonts w:ascii="Times New Roman" w:hAnsi="Times New Roman" w:cs="Times New Roman"/>
                <w:sz w:val="24"/>
                <w:szCs w:val="24"/>
              </w:rPr>
              <w:t xml:space="preserve">miðstigs að lesa valdar bækur sem spurt er svo upp úr. </w:t>
            </w:r>
            <w:r w:rsidR="00C64318">
              <w:rPr>
                <w:rFonts w:ascii="Times New Roman" w:hAnsi="Times New Roman" w:cs="Times New Roman"/>
                <w:sz w:val="24"/>
                <w:szCs w:val="24"/>
              </w:rPr>
              <w:br/>
            </w:r>
            <w:r w:rsidR="007858F2">
              <w:rPr>
                <w:rFonts w:ascii="Times New Roman" w:hAnsi="Times New Roman" w:cs="Times New Roman"/>
                <w:sz w:val="24"/>
                <w:szCs w:val="24"/>
              </w:rPr>
              <w:t>S</w:t>
            </w:r>
            <w:r w:rsidR="00C64318">
              <w:rPr>
                <w:rFonts w:ascii="Times New Roman" w:hAnsi="Times New Roman" w:cs="Times New Roman"/>
                <w:sz w:val="24"/>
                <w:szCs w:val="24"/>
              </w:rPr>
              <w:t xml:space="preserve">kólasafnið </w:t>
            </w:r>
            <w:r w:rsidR="007858F2">
              <w:rPr>
                <w:rFonts w:ascii="Times New Roman" w:hAnsi="Times New Roman" w:cs="Times New Roman"/>
                <w:sz w:val="24"/>
                <w:szCs w:val="24"/>
              </w:rPr>
              <w:t>var með ýmis konar verkefni í vetur til að auka áhuga nemanda á lestri. Í október var lestrarleikur á bókasafninu sem kallaðist Skelfilegi bókaklúbburinn, nemendur í 10. bekk sýndu sínar uppáhaldsbækur</w:t>
            </w:r>
            <w:r w:rsidR="00C75772">
              <w:rPr>
                <w:rFonts w:ascii="Times New Roman" w:hAnsi="Times New Roman" w:cs="Times New Roman"/>
                <w:sz w:val="24"/>
                <w:szCs w:val="24"/>
              </w:rPr>
              <w:t xml:space="preserve">. </w:t>
            </w:r>
            <w:r w:rsidR="00AF3230">
              <w:rPr>
                <w:rFonts w:ascii="Times New Roman" w:hAnsi="Times New Roman" w:cs="Times New Roman"/>
                <w:sz w:val="24"/>
                <w:szCs w:val="24"/>
              </w:rPr>
              <w:t>Bók vikunnar var valin af bókavörðum og reyndist það vel.</w:t>
            </w:r>
            <w:r w:rsidR="00C64318">
              <w:rPr>
                <w:rFonts w:ascii="Times New Roman" w:hAnsi="Times New Roman" w:cs="Times New Roman"/>
                <w:sz w:val="24"/>
                <w:szCs w:val="24"/>
              </w:rPr>
              <w:t xml:space="preserve"> </w:t>
            </w:r>
            <w:r w:rsidR="00AF3230">
              <w:rPr>
                <w:rFonts w:ascii="Times New Roman" w:hAnsi="Times New Roman" w:cs="Times New Roman"/>
                <w:sz w:val="24"/>
                <w:szCs w:val="24"/>
              </w:rPr>
              <w:t xml:space="preserve">Þorgrímur Þráinsson kom í heimsókn á miðstig og einnig hitti hann 10. bekk. </w:t>
            </w:r>
          </w:p>
          <w:p w14:paraId="1375A9E1" w14:textId="08CC9673" w:rsidR="001163AC" w:rsidRPr="001163AC" w:rsidRDefault="001163AC" w:rsidP="00746DA3">
            <w:pPr>
              <w:spacing w:line="276" w:lineRule="auto"/>
              <w:rPr>
                <w:rFonts w:ascii="Times New Roman" w:hAnsi="Times New Roman" w:cs="Times New Roman"/>
                <w:sz w:val="24"/>
                <w:szCs w:val="24"/>
              </w:rPr>
            </w:pPr>
            <w:r>
              <w:rPr>
                <w:rFonts w:ascii="Times New Roman" w:hAnsi="Times New Roman" w:cs="Times New Roman"/>
                <w:sz w:val="24"/>
                <w:szCs w:val="24"/>
              </w:rPr>
              <w:t>Sett var á skimun með Mill</w:t>
            </w:r>
            <w:r w:rsidR="00165179">
              <w:rPr>
                <w:rFonts w:ascii="Times New Roman" w:hAnsi="Times New Roman" w:cs="Times New Roman"/>
                <w:sz w:val="24"/>
                <w:szCs w:val="24"/>
              </w:rPr>
              <w:t>i</w:t>
            </w:r>
            <w:r>
              <w:rPr>
                <w:rFonts w:ascii="Times New Roman" w:hAnsi="Times New Roman" w:cs="Times New Roman"/>
                <w:sz w:val="24"/>
                <w:szCs w:val="24"/>
              </w:rPr>
              <w:t xml:space="preserve"> mála II prófinu í 4., 7. og 9. bekk. Prófið er staðlað og er til að kanna getu tvítyngdra nemenda í íslensku. Gerð var krafa um að setja niðursöður inn á einstaklingsskýrslu og í kjölfarið voru skilafundir með umsjónarkennurum og íslenskukennurum, sérkennara, ÍSAT kennara og deildarstjóra stoðþjónustu þar sem farið var yfir niðurstöður og fundin sameiginleg niðurstaða um framhaldið.</w:t>
            </w:r>
          </w:p>
          <w:p w14:paraId="26B9CAC6" w14:textId="65A769A8" w:rsidR="00DA2AA9" w:rsidRDefault="0000213B" w:rsidP="00746DA3">
            <w:pPr>
              <w:spacing w:line="276" w:lineRule="auto"/>
              <w:rPr>
                <w:rFonts w:ascii="Times New Roman" w:hAnsi="Times New Roman" w:cs="Times New Roman"/>
                <w:sz w:val="24"/>
                <w:szCs w:val="24"/>
              </w:rPr>
            </w:pPr>
            <w:r w:rsidRPr="00DA6EE9">
              <w:rPr>
                <w:rFonts w:ascii="Times New Roman" w:hAnsi="Times New Roman" w:cs="Times New Roman"/>
                <w:sz w:val="24"/>
                <w:szCs w:val="24"/>
              </w:rPr>
              <w:t xml:space="preserve">Talnalykill </w:t>
            </w:r>
            <w:r w:rsidR="00C26EFB" w:rsidRPr="00DA6EE9">
              <w:rPr>
                <w:rFonts w:ascii="Times New Roman" w:hAnsi="Times New Roman" w:cs="Times New Roman"/>
                <w:sz w:val="24"/>
                <w:szCs w:val="24"/>
              </w:rPr>
              <w:t>var lagður</w:t>
            </w:r>
            <w:r w:rsidR="00A557BB" w:rsidRPr="00DA6EE9">
              <w:rPr>
                <w:rFonts w:ascii="Times New Roman" w:hAnsi="Times New Roman" w:cs="Times New Roman"/>
                <w:sz w:val="24"/>
                <w:szCs w:val="24"/>
              </w:rPr>
              <w:t xml:space="preserve"> fyrir í 3. og 6. bekk. </w:t>
            </w:r>
            <w:r w:rsidR="00E0277E" w:rsidRPr="00DA6EE9">
              <w:rPr>
                <w:rFonts w:ascii="Times New Roman" w:hAnsi="Times New Roman" w:cs="Times New Roman"/>
                <w:sz w:val="24"/>
                <w:szCs w:val="24"/>
              </w:rPr>
              <w:t xml:space="preserve"> Mælitölur prófsins gefa til kynna hvar nemandi stendur í samanburði við nemendur í sama árgangi eða bekk í einstökum þáttum stærðfræðinnar. </w:t>
            </w:r>
            <w:r w:rsidR="00C26EFB" w:rsidRPr="00DA6EE9">
              <w:rPr>
                <w:rFonts w:ascii="Times New Roman" w:hAnsi="Times New Roman" w:cs="Times New Roman"/>
                <w:sz w:val="24"/>
                <w:szCs w:val="24"/>
              </w:rPr>
              <w:lastRenderedPageBreak/>
              <w:t>Stærðfræðikennarar rýndu í niðurstöður og í</w:t>
            </w:r>
            <w:r w:rsidR="00877AA5" w:rsidRPr="00DA6EE9">
              <w:rPr>
                <w:rFonts w:ascii="Times New Roman" w:hAnsi="Times New Roman" w:cs="Times New Roman"/>
                <w:sz w:val="24"/>
                <w:szCs w:val="24"/>
              </w:rPr>
              <w:t xml:space="preserve"> framhaldi af því var unnið með niðurstöður til frekari framgangs</w:t>
            </w:r>
            <w:r w:rsidR="00BF0D09" w:rsidRPr="00DA6EE9">
              <w:rPr>
                <w:rFonts w:ascii="Times New Roman" w:hAnsi="Times New Roman" w:cs="Times New Roman"/>
                <w:sz w:val="24"/>
                <w:szCs w:val="24"/>
              </w:rPr>
              <w:t>.</w:t>
            </w:r>
          </w:p>
          <w:p w14:paraId="301C4C88" w14:textId="1287A506" w:rsidR="0073297D" w:rsidRDefault="002546F4" w:rsidP="00746DA3">
            <w:pPr>
              <w:spacing w:line="276" w:lineRule="auto"/>
              <w:rPr>
                <w:rFonts w:ascii="Times New Roman" w:hAnsi="Times New Roman" w:cs="Times New Roman"/>
                <w:sz w:val="24"/>
                <w:szCs w:val="24"/>
              </w:rPr>
            </w:pPr>
            <w:r>
              <w:rPr>
                <w:rFonts w:ascii="Times New Roman" w:hAnsi="Times New Roman" w:cs="Times New Roman"/>
                <w:sz w:val="24"/>
                <w:szCs w:val="24"/>
              </w:rPr>
              <w:t xml:space="preserve">Einn </w:t>
            </w:r>
            <w:r w:rsidR="0073297D">
              <w:rPr>
                <w:rFonts w:ascii="Times New Roman" w:hAnsi="Times New Roman" w:cs="Times New Roman"/>
                <w:sz w:val="24"/>
                <w:szCs w:val="24"/>
              </w:rPr>
              <w:t>nem</w:t>
            </w:r>
            <w:r>
              <w:rPr>
                <w:rFonts w:ascii="Times New Roman" w:hAnsi="Times New Roman" w:cs="Times New Roman"/>
                <w:sz w:val="24"/>
                <w:szCs w:val="24"/>
              </w:rPr>
              <w:t>andi</w:t>
            </w:r>
            <w:r w:rsidR="0073297D">
              <w:rPr>
                <w:rFonts w:ascii="Times New Roman" w:hAnsi="Times New Roman" w:cs="Times New Roman"/>
                <w:sz w:val="24"/>
                <w:szCs w:val="24"/>
              </w:rPr>
              <w:t xml:space="preserve"> skólans tryggð</w:t>
            </w:r>
            <w:r>
              <w:rPr>
                <w:rFonts w:ascii="Times New Roman" w:hAnsi="Times New Roman" w:cs="Times New Roman"/>
                <w:sz w:val="24"/>
                <w:szCs w:val="24"/>
              </w:rPr>
              <w:t>i</w:t>
            </w:r>
            <w:r w:rsidR="0073297D">
              <w:rPr>
                <w:rFonts w:ascii="Times New Roman" w:hAnsi="Times New Roman" w:cs="Times New Roman"/>
                <w:sz w:val="24"/>
                <w:szCs w:val="24"/>
              </w:rPr>
              <w:t xml:space="preserve"> sér þátttöku í úrslitum í Pangeu stærðfræðikeppninni sem haldin var í maí.</w:t>
            </w:r>
          </w:p>
          <w:p w14:paraId="0497F049" w14:textId="78EEF354" w:rsidR="0073297D" w:rsidRDefault="00C64318" w:rsidP="00746DA3">
            <w:pPr>
              <w:spacing w:line="276" w:lineRule="auto"/>
              <w:rPr>
                <w:rFonts w:ascii="Times New Roman" w:hAnsi="Times New Roman" w:cs="Times New Roman"/>
                <w:sz w:val="24"/>
                <w:szCs w:val="24"/>
              </w:rPr>
            </w:pPr>
            <w:r>
              <w:rPr>
                <w:rFonts w:ascii="Times New Roman" w:hAnsi="Times New Roman" w:cs="Times New Roman"/>
                <w:sz w:val="24"/>
                <w:szCs w:val="24"/>
              </w:rPr>
              <w:t>Námsmat er í stöðugri þróun og endurskoðun. Reynt er að hafa það sem fjölbreyttast til að endurspegla sem best mismunandi styrkleika hvers og eins.</w:t>
            </w:r>
            <w:r w:rsidR="00FD4AB5">
              <w:rPr>
                <w:rFonts w:ascii="Times New Roman" w:hAnsi="Times New Roman" w:cs="Times New Roman"/>
                <w:sz w:val="24"/>
                <w:szCs w:val="24"/>
              </w:rPr>
              <w:t xml:space="preserve"> Með innleiðingu Leiðsagnarmats hefur námsmatið orðið markvissara og gagnlegra fyrir nemendur og foreldra.</w:t>
            </w:r>
            <w:r w:rsidR="002546F4">
              <w:rPr>
                <w:rFonts w:ascii="Times New Roman" w:hAnsi="Times New Roman" w:cs="Times New Roman"/>
                <w:sz w:val="24"/>
                <w:szCs w:val="24"/>
              </w:rPr>
              <w:t xml:space="preserve"> </w:t>
            </w:r>
          </w:p>
          <w:p w14:paraId="50A219F8" w14:textId="77777777" w:rsidR="001872C8" w:rsidRDefault="001872C8" w:rsidP="00746DA3">
            <w:pPr>
              <w:spacing w:line="276" w:lineRule="auto"/>
              <w:rPr>
                <w:rFonts w:ascii="Times New Roman" w:hAnsi="Times New Roman" w:cs="Times New Roman"/>
                <w:sz w:val="24"/>
                <w:szCs w:val="24"/>
              </w:rPr>
            </w:pPr>
          </w:p>
          <w:p w14:paraId="639D83BD" w14:textId="6B42BED9" w:rsidR="00DA2AA9" w:rsidRPr="00DA6EE9" w:rsidRDefault="00DA2AA9" w:rsidP="00165179">
            <w:pPr>
              <w:pStyle w:val="Fyrirsgn1"/>
              <w:spacing w:before="0"/>
            </w:pPr>
            <w:bookmarkStart w:id="5" w:name="_Toc201568905"/>
            <w:r w:rsidRPr="00DA6EE9">
              <w:t>Nemendur – líðan og þarfir, starfsandi, samskipti, samstarf og félagsstarf</w:t>
            </w:r>
            <w:bookmarkEnd w:id="5"/>
            <w:r w:rsidR="00DB4BE1" w:rsidRPr="00DA6EE9">
              <w:br/>
            </w:r>
          </w:p>
          <w:p w14:paraId="22CC636F" w14:textId="1E64C0A5" w:rsidR="007636E7" w:rsidRDefault="00F202FE" w:rsidP="00165179">
            <w:pPr>
              <w:spacing w:line="276" w:lineRule="auto"/>
              <w:rPr>
                <w:rFonts w:ascii="Times New Roman" w:hAnsi="Times New Roman" w:cs="Times New Roman"/>
                <w:sz w:val="24"/>
                <w:szCs w:val="24"/>
              </w:rPr>
            </w:pPr>
            <w:r>
              <w:rPr>
                <w:noProof/>
              </w:rPr>
              <w:drawing>
                <wp:anchor distT="0" distB="0" distL="114300" distR="114300" simplePos="0" relativeHeight="251662336" behindDoc="0" locked="0" layoutInCell="1" allowOverlap="1" wp14:anchorId="0F462B10" wp14:editId="30FB446F">
                  <wp:simplePos x="0" y="0"/>
                  <wp:positionH relativeFrom="column">
                    <wp:posOffset>-68580</wp:posOffset>
                  </wp:positionH>
                  <wp:positionV relativeFrom="paragraph">
                    <wp:posOffset>1992630</wp:posOffset>
                  </wp:positionV>
                  <wp:extent cx="6052820" cy="2400300"/>
                  <wp:effectExtent l="0" t="0" r="5080" b="0"/>
                  <wp:wrapSquare wrapText="bothSides"/>
                  <wp:docPr id="470828030" name="Myn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828030" name=""/>
                          <pic:cNvPicPr/>
                        </pic:nvPicPr>
                        <pic:blipFill>
                          <a:blip r:embed="rId11">
                            <a:extLst>
                              <a:ext uri="{28A0092B-C50C-407E-A947-70E740481C1C}">
                                <a14:useLocalDpi xmlns:a14="http://schemas.microsoft.com/office/drawing/2010/main" val="0"/>
                              </a:ext>
                            </a:extLst>
                          </a:blip>
                          <a:stretch>
                            <a:fillRect/>
                          </a:stretch>
                        </pic:blipFill>
                        <pic:spPr>
                          <a:xfrm>
                            <a:off x="0" y="0"/>
                            <a:ext cx="6052820" cy="2400300"/>
                          </a:xfrm>
                          <a:prstGeom prst="rect">
                            <a:avLst/>
                          </a:prstGeom>
                        </pic:spPr>
                      </pic:pic>
                    </a:graphicData>
                  </a:graphic>
                </wp:anchor>
              </w:drawing>
            </w:r>
            <w:r w:rsidR="008B6143">
              <w:rPr>
                <w:rFonts w:ascii="Times New Roman" w:hAnsi="Times New Roman" w:cs="Times New Roman"/>
                <w:sz w:val="24"/>
                <w:szCs w:val="24"/>
              </w:rPr>
              <w:t xml:space="preserve">Náms- og starfsráðgjafi skólans vinnur í nánu samstarfi við stjórnendur skólans og umsjónarkennara að því að standa vörð um velferð nemenda. Nemendur og foreldrar geta leitað beint til hans og einnig geta kennarar og stjórnendur skólans vísað málum til hans. Námsráðgjafi tók viðtöl við alla nemendur í 8., 9. og 10. bekk í vetur varðandi áhuga á framhaldsnámi og líðan í skólanum. Hann hélt einnig utan um tengslakannanir sem gerðar voru innan allra bekkjardeilda. </w:t>
            </w:r>
            <w:r w:rsidR="005D55B1" w:rsidRPr="00DA6EE9">
              <w:rPr>
                <w:rFonts w:ascii="Times New Roman" w:hAnsi="Times New Roman" w:cs="Times New Roman"/>
                <w:sz w:val="24"/>
                <w:szCs w:val="24"/>
              </w:rPr>
              <w:t>Tengslakanna</w:t>
            </w:r>
            <w:r w:rsidR="00666374" w:rsidRPr="00DA6EE9">
              <w:rPr>
                <w:rFonts w:ascii="Times New Roman" w:hAnsi="Times New Roman" w:cs="Times New Roman"/>
                <w:sz w:val="24"/>
                <w:szCs w:val="24"/>
              </w:rPr>
              <w:t>nir eru tæki til að kanna félagstengsl nemenda og fá þannig mynd af félagslegum tengslum í bekk og/eða árgöngum. Slíkar kannanir geta gefið vísbendingu um félagslega stöðu, vinsældir, höfnun, trygg sambönd, einelti o.fl. Þegar niðurstöður liggja fyrir er mikilvægt að grípa til aðgerða sem miða að því að bæta og auka tengsl einstaklinga í hópnum. </w:t>
            </w:r>
          </w:p>
          <w:p w14:paraId="0EE6B3B4" w14:textId="77777777" w:rsidR="001872C8" w:rsidRPr="00DA6EE9" w:rsidRDefault="001872C8" w:rsidP="00165179">
            <w:pPr>
              <w:spacing w:line="276" w:lineRule="auto"/>
              <w:rPr>
                <w:rFonts w:ascii="Times New Roman" w:hAnsi="Times New Roman" w:cs="Times New Roman"/>
                <w:sz w:val="24"/>
                <w:szCs w:val="24"/>
              </w:rPr>
            </w:pPr>
          </w:p>
          <w:p w14:paraId="69322A65" w14:textId="7C88B517" w:rsidR="007636E7" w:rsidRPr="00DA6EE9" w:rsidRDefault="007636E7" w:rsidP="00746DA3">
            <w:pPr>
              <w:spacing w:line="276" w:lineRule="auto"/>
              <w:rPr>
                <w:rFonts w:ascii="Times New Roman" w:hAnsi="Times New Roman" w:cs="Times New Roman"/>
                <w:sz w:val="24"/>
                <w:szCs w:val="24"/>
              </w:rPr>
            </w:pPr>
          </w:p>
          <w:p w14:paraId="523C295B" w14:textId="77777777" w:rsidR="00165179" w:rsidRDefault="006B4DB7" w:rsidP="00746DA3">
            <w:pPr>
              <w:spacing w:line="276" w:lineRule="auto"/>
              <w:rPr>
                <w:noProof/>
              </w:rPr>
            </w:pPr>
            <w:r w:rsidRPr="00DA6EE9">
              <w:rPr>
                <w:rFonts w:ascii="Times New Roman" w:hAnsi="Times New Roman" w:cs="Times New Roman"/>
                <w:sz w:val="24"/>
                <w:szCs w:val="24"/>
              </w:rPr>
              <w:t>Samkvæmt niðurstöðu</w:t>
            </w:r>
            <w:r w:rsidR="00044696" w:rsidRPr="00DA6EE9">
              <w:rPr>
                <w:rFonts w:ascii="Times New Roman" w:hAnsi="Times New Roman" w:cs="Times New Roman"/>
                <w:sz w:val="24"/>
                <w:szCs w:val="24"/>
              </w:rPr>
              <w:t>m Skólapúlsins eru nemendur í 6. – 10. bekk skólans heldur undir landsmeðaltali</w:t>
            </w:r>
            <w:r w:rsidR="00C64318">
              <w:rPr>
                <w:rFonts w:ascii="Times New Roman" w:hAnsi="Times New Roman" w:cs="Times New Roman"/>
                <w:sz w:val="24"/>
                <w:szCs w:val="24"/>
              </w:rPr>
              <w:t xml:space="preserve"> hvað virkni varðar</w:t>
            </w:r>
            <w:r w:rsidR="00153078" w:rsidRPr="00DA6EE9">
              <w:rPr>
                <w:rFonts w:ascii="Times New Roman" w:hAnsi="Times New Roman" w:cs="Times New Roman"/>
                <w:sz w:val="24"/>
                <w:szCs w:val="24"/>
              </w:rPr>
              <w:t xml:space="preserve">, en þrír þættir sem hafa </w:t>
            </w:r>
            <w:r w:rsidR="00F2412E" w:rsidRPr="00DA6EE9">
              <w:rPr>
                <w:rFonts w:ascii="Times New Roman" w:hAnsi="Times New Roman" w:cs="Times New Roman"/>
                <w:sz w:val="24"/>
                <w:szCs w:val="24"/>
              </w:rPr>
              <w:t xml:space="preserve">þó </w:t>
            </w:r>
            <w:r w:rsidR="00153078" w:rsidRPr="00DA6EE9">
              <w:rPr>
                <w:rFonts w:ascii="Times New Roman" w:hAnsi="Times New Roman" w:cs="Times New Roman"/>
                <w:sz w:val="24"/>
                <w:szCs w:val="24"/>
              </w:rPr>
              <w:t>aðeins hækkað frá síðasta ári.</w:t>
            </w:r>
            <w:r w:rsidR="00165179">
              <w:rPr>
                <w:noProof/>
              </w:rPr>
              <w:t xml:space="preserve"> </w:t>
            </w:r>
          </w:p>
          <w:p w14:paraId="62AB6488" w14:textId="77777777" w:rsidR="001872C8" w:rsidRDefault="001872C8" w:rsidP="00746DA3">
            <w:pPr>
              <w:spacing w:line="276" w:lineRule="auto"/>
              <w:rPr>
                <w:noProof/>
              </w:rPr>
            </w:pPr>
          </w:p>
          <w:p w14:paraId="02393699" w14:textId="77777777" w:rsidR="001872C8" w:rsidRDefault="001872C8" w:rsidP="00746DA3">
            <w:pPr>
              <w:spacing w:line="276" w:lineRule="auto"/>
              <w:rPr>
                <w:noProof/>
              </w:rPr>
            </w:pPr>
          </w:p>
          <w:p w14:paraId="2FA63099" w14:textId="77777777" w:rsidR="001872C8" w:rsidRDefault="001872C8" w:rsidP="00746DA3">
            <w:pPr>
              <w:spacing w:line="276" w:lineRule="auto"/>
              <w:rPr>
                <w:noProof/>
              </w:rPr>
            </w:pPr>
          </w:p>
          <w:p w14:paraId="1D0207BE" w14:textId="3466B0B7" w:rsidR="00165179" w:rsidRDefault="00165179" w:rsidP="00165179">
            <w:pPr>
              <w:pStyle w:val="Fyrirsgn3"/>
            </w:pPr>
            <w:bookmarkStart w:id="6" w:name="_Toc201568906"/>
            <w:r w:rsidRPr="00DA6EE9">
              <w:lastRenderedPageBreak/>
              <w:t>Líðan og heilsa</w:t>
            </w:r>
            <w:bookmarkEnd w:id="6"/>
          </w:p>
          <w:p w14:paraId="0E2BAC05" w14:textId="77777777" w:rsidR="00431282" w:rsidRPr="001872C8" w:rsidRDefault="00431282" w:rsidP="00431282">
            <w:pPr>
              <w:rPr>
                <w:sz w:val="12"/>
                <w:szCs w:val="12"/>
              </w:rPr>
            </w:pPr>
          </w:p>
          <w:p w14:paraId="1CB7A3FF" w14:textId="1D542299" w:rsidR="00DB245C" w:rsidRPr="00DA6EE9" w:rsidRDefault="00336E98" w:rsidP="00746DA3">
            <w:pPr>
              <w:spacing w:line="276" w:lineRule="auto"/>
              <w:rPr>
                <w:rFonts w:ascii="Times New Roman" w:hAnsi="Times New Roman" w:cs="Times New Roman"/>
                <w:noProof/>
                <w:sz w:val="24"/>
                <w:szCs w:val="24"/>
              </w:rPr>
            </w:pPr>
            <w:r>
              <w:rPr>
                <w:noProof/>
              </w:rPr>
              <w:drawing>
                <wp:inline distT="0" distB="0" distL="0" distR="0" wp14:anchorId="27694E96" wp14:editId="0DF89EB9">
                  <wp:extent cx="5731510" cy="2804160"/>
                  <wp:effectExtent l="0" t="0" r="2540" b="0"/>
                  <wp:docPr id="785440826" name="Myn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440826" name=""/>
                          <pic:cNvPicPr/>
                        </pic:nvPicPr>
                        <pic:blipFill>
                          <a:blip r:embed="rId12"/>
                          <a:stretch>
                            <a:fillRect/>
                          </a:stretch>
                        </pic:blipFill>
                        <pic:spPr>
                          <a:xfrm>
                            <a:off x="0" y="0"/>
                            <a:ext cx="5731510" cy="2804160"/>
                          </a:xfrm>
                          <a:prstGeom prst="rect">
                            <a:avLst/>
                          </a:prstGeom>
                        </pic:spPr>
                      </pic:pic>
                    </a:graphicData>
                  </a:graphic>
                </wp:inline>
              </w:drawing>
            </w:r>
          </w:p>
        </w:tc>
      </w:tr>
      <w:tr w:rsidR="00DB245C" w:rsidRPr="00DA6EE9" w14:paraId="59BB9878" w14:textId="77777777" w:rsidTr="00165179">
        <w:tc>
          <w:tcPr>
            <w:tcW w:w="10103" w:type="dxa"/>
            <w:gridSpan w:val="2"/>
          </w:tcPr>
          <w:p w14:paraId="6AFB0C8B" w14:textId="666E0CFD" w:rsidR="007A79EB" w:rsidRDefault="007A79EB" w:rsidP="00746DA3">
            <w:pPr>
              <w:spacing w:line="276" w:lineRule="auto"/>
              <w:rPr>
                <w:rFonts w:ascii="Times New Roman" w:hAnsi="Times New Roman" w:cs="Times New Roman"/>
                <w:sz w:val="24"/>
                <w:szCs w:val="24"/>
              </w:rPr>
            </w:pPr>
            <w:r w:rsidRPr="00DA6EE9">
              <w:rPr>
                <w:rFonts w:ascii="Times New Roman" w:hAnsi="Times New Roman" w:cs="Times New Roman"/>
                <w:sz w:val="24"/>
                <w:szCs w:val="24"/>
              </w:rPr>
              <w:lastRenderedPageBreak/>
              <w:t>Samkvæmt skólapúlsi nemenda</w:t>
            </w:r>
            <w:r w:rsidR="006C1E2F" w:rsidRPr="00DA6EE9">
              <w:rPr>
                <w:rFonts w:ascii="Times New Roman" w:hAnsi="Times New Roman" w:cs="Times New Roman"/>
                <w:sz w:val="24"/>
                <w:szCs w:val="24"/>
              </w:rPr>
              <w:t xml:space="preserve"> eru niðurstöður nokkuð undir meðaltali varðandi </w:t>
            </w:r>
            <w:r w:rsidR="00164D9A">
              <w:rPr>
                <w:rFonts w:ascii="Times New Roman" w:hAnsi="Times New Roman" w:cs="Times New Roman"/>
                <w:sz w:val="24"/>
                <w:szCs w:val="24"/>
              </w:rPr>
              <w:t xml:space="preserve">stjórn á eigin lífi </w:t>
            </w:r>
            <w:r w:rsidR="006C1E2F" w:rsidRPr="00DA6EE9">
              <w:rPr>
                <w:rFonts w:ascii="Times New Roman" w:hAnsi="Times New Roman" w:cs="Times New Roman"/>
                <w:sz w:val="24"/>
                <w:szCs w:val="24"/>
              </w:rPr>
              <w:t xml:space="preserve">og einelti. Taka verður tillit til þess að </w:t>
            </w:r>
            <w:r w:rsidR="008666F3" w:rsidRPr="00DA6EE9">
              <w:rPr>
                <w:rFonts w:ascii="Times New Roman" w:hAnsi="Times New Roman" w:cs="Times New Roman"/>
                <w:sz w:val="24"/>
                <w:szCs w:val="24"/>
              </w:rPr>
              <w:t xml:space="preserve">fjöldi svarenda varðandi </w:t>
            </w:r>
            <w:r w:rsidR="0024173F" w:rsidRPr="00DA6EE9">
              <w:rPr>
                <w:rFonts w:ascii="Times New Roman" w:hAnsi="Times New Roman" w:cs="Times New Roman"/>
                <w:sz w:val="24"/>
                <w:szCs w:val="24"/>
              </w:rPr>
              <w:t>tíðni eineltis eru einungis 3</w:t>
            </w:r>
            <w:r w:rsidR="00F202FE">
              <w:rPr>
                <w:rFonts w:ascii="Times New Roman" w:hAnsi="Times New Roman" w:cs="Times New Roman"/>
                <w:sz w:val="24"/>
                <w:szCs w:val="24"/>
              </w:rPr>
              <w:t>1</w:t>
            </w:r>
            <w:r w:rsidR="00E7593F" w:rsidRPr="00DA6EE9">
              <w:rPr>
                <w:rFonts w:ascii="Times New Roman" w:hAnsi="Times New Roman" w:cs="Times New Roman"/>
                <w:sz w:val="24"/>
                <w:szCs w:val="24"/>
              </w:rPr>
              <w:t>/</w:t>
            </w:r>
            <w:r w:rsidR="0024173F" w:rsidRPr="00DA6EE9">
              <w:rPr>
                <w:rFonts w:ascii="Times New Roman" w:hAnsi="Times New Roman" w:cs="Times New Roman"/>
                <w:sz w:val="24"/>
                <w:szCs w:val="24"/>
              </w:rPr>
              <w:t>1</w:t>
            </w:r>
            <w:r w:rsidR="00F202FE">
              <w:rPr>
                <w:rFonts w:ascii="Times New Roman" w:hAnsi="Times New Roman" w:cs="Times New Roman"/>
                <w:sz w:val="24"/>
                <w:szCs w:val="24"/>
              </w:rPr>
              <w:t>5</w:t>
            </w:r>
            <w:r w:rsidR="00164D9A">
              <w:rPr>
                <w:rFonts w:ascii="Times New Roman" w:hAnsi="Times New Roman" w:cs="Times New Roman"/>
                <w:sz w:val="24"/>
                <w:szCs w:val="24"/>
              </w:rPr>
              <w:t>6</w:t>
            </w:r>
            <w:r w:rsidR="0024173F" w:rsidRPr="00DA6EE9">
              <w:rPr>
                <w:rFonts w:ascii="Times New Roman" w:hAnsi="Times New Roman" w:cs="Times New Roman"/>
                <w:sz w:val="24"/>
                <w:szCs w:val="24"/>
              </w:rPr>
              <w:t xml:space="preserve"> </w:t>
            </w:r>
            <w:r w:rsidR="00CA2422" w:rsidRPr="00DA6EE9">
              <w:rPr>
                <w:rFonts w:ascii="Times New Roman" w:hAnsi="Times New Roman" w:cs="Times New Roman"/>
                <w:sz w:val="24"/>
                <w:szCs w:val="24"/>
              </w:rPr>
              <w:t xml:space="preserve">eða 20%, sem er ómarktækt, þó niðurstöður gefi vísbendingar um </w:t>
            </w:r>
            <w:r w:rsidR="00FA0553" w:rsidRPr="00DA6EE9">
              <w:rPr>
                <w:rFonts w:ascii="Times New Roman" w:hAnsi="Times New Roman" w:cs="Times New Roman"/>
                <w:sz w:val="24"/>
                <w:szCs w:val="24"/>
              </w:rPr>
              <w:t>slæma stöðu.</w:t>
            </w:r>
            <w:r w:rsidR="00177009" w:rsidRPr="00DA6EE9">
              <w:rPr>
                <w:rFonts w:ascii="Times New Roman" w:hAnsi="Times New Roman" w:cs="Times New Roman"/>
                <w:sz w:val="24"/>
                <w:szCs w:val="24"/>
              </w:rPr>
              <w:t xml:space="preserve"> </w:t>
            </w:r>
            <w:r w:rsidR="00165179">
              <w:rPr>
                <w:rFonts w:ascii="Times New Roman" w:hAnsi="Times New Roman" w:cs="Times New Roman"/>
                <w:sz w:val="24"/>
                <w:szCs w:val="24"/>
              </w:rPr>
              <w:br/>
            </w:r>
            <w:r w:rsidR="00164D9A">
              <w:rPr>
                <w:rFonts w:ascii="Times New Roman" w:hAnsi="Times New Roman" w:cs="Times New Roman"/>
                <w:sz w:val="24"/>
                <w:szCs w:val="24"/>
              </w:rPr>
              <w:t xml:space="preserve">Tilkynningar til eineltisvarnateymis voru </w:t>
            </w:r>
            <w:r w:rsidR="008B3B8D">
              <w:rPr>
                <w:rFonts w:ascii="Times New Roman" w:hAnsi="Times New Roman" w:cs="Times New Roman"/>
                <w:sz w:val="24"/>
                <w:szCs w:val="24"/>
              </w:rPr>
              <w:t>engar</w:t>
            </w:r>
            <w:r w:rsidR="00164D9A">
              <w:rPr>
                <w:rFonts w:ascii="Times New Roman" w:hAnsi="Times New Roman" w:cs="Times New Roman"/>
                <w:sz w:val="24"/>
                <w:szCs w:val="24"/>
              </w:rPr>
              <w:t xml:space="preserve"> í vetur</w:t>
            </w:r>
            <w:r w:rsidR="008B3B8D">
              <w:rPr>
                <w:rFonts w:ascii="Times New Roman" w:hAnsi="Times New Roman" w:cs="Times New Roman"/>
                <w:sz w:val="24"/>
                <w:szCs w:val="24"/>
              </w:rPr>
              <w:t>.</w:t>
            </w:r>
          </w:p>
          <w:p w14:paraId="296EDB04" w14:textId="3D4E1B76" w:rsidR="00164D9A" w:rsidRPr="00DA6EE9" w:rsidRDefault="008B3B8D" w:rsidP="00746DA3">
            <w:pPr>
              <w:spacing w:line="276" w:lineRule="auto"/>
              <w:rPr>
                <w:rFonts w:ascii="Times New Roman" w:hAnsi="Times New Roman" w:cs="Times New Roman"/>
                <w:sz w:val="24"/>
                <w:szCs w:val="24"/>
              </w:rPr>
            </w:pPr>
            <w:r>
              <w:rPr>
                <w:rFonts w:ascii="Times New Roman" w:hAnsi="Times New Roman" w:cs="Times New Roman"/>
                <w:sz w:val="24"/>
                <w:szCs w:val="24"/>
              </w:rPr>
              <w:t>Það er enginn nemandi skráður í mataráskrift þa</w:t>
            </w:r>
            <w:r w:rsidR="00ED5BDA">
              <w:rPr>
                <w:rFonts w:ascii="Times New Roman" w:hAnsi="Times New Roman" w:cs="Times New Roman"/>
                <w:sz w:val="24"/>
                <w:szCs w:val="24"/>
              </w:rPr>
              <w:t xml:space="preserve">r sem það er gjaldfrjálst í öll mötuneyti í grunnskólum landsins. </w:t>
            </w:r>
          </w:p>
          <w:p w14:paraId="1106D325" w14:textId="77777777" w:rsidR="00324E7C" w:rsidRPr="001872C8" w:rsidRDefault="00324E7C" w:rsidP="001046CE">
            <w:pPr>
              <w:pStyle w:val="Fyrirsgn3"/>
              <w:rPr>
                <w:rFonts w:eastAsia="Times New Roman"/>
                <w:sz w:val="16"/>
                <w:szCs w:val="16"/>
              </w:rPr>
            </w:pPr>
          </w:p>
          <w:p w14:paraId="6E7268C4" w14:textId="396AF779" w:rsidR="00812BB7" w:rsidRDefault="00812BB7" w:rsidP="001046CE">
            <w:pPr>
              <w:pStyle w:val="Fyrirsgn3"/>
              <w:rPr>
                <w:rFonts w:eastAsia="Times New Roman"/>
              </w:rPr>
            </w:pPr>
            <w:bookmarkStart w:id="7" w:name="_Toc201568907"/>
            <w:r w:rsidRPr="001046CE">
              <w:rPr>
                <w:rFonts w:eastAsia="Times New Roman"/>
              </w:rPr>
              <w:t>Skóla- og bekkja</w:t>
            </w:r>
            <w:r w:rsidR="00A33E4D">
              <w:rPr>
                <w:rFonts w:eastAsia="Times New Roman"/>
              </w:rPr>
              <w:t>r</w:t>
            </w:r>
            <w:r w:rsidRPr="001046CE">
              <w:rPr>
                <w:rFonts w:eastAsia="Times New Roman"/>
              </w:rPr>
              <w:t>andi</w:t>
            </w:r>
            <w:bookmarkEnd w:id="7"/>
          </w:p>
          <w:p w14:paraId="4D502688" w14:textId="7C4C833F" w:rsidR="00336E98" w:rsidRPr="00336E98" w:rsidRDefault="00336E98" w:rsidP="00336E98">
            <w:r>
              <w:rPr>
                <w:noProof/>
              </w:rPr>
              <w:drawing>
                <wp:inline distT="0" distB="0" distL="0" distR="0" wp14:anchorId="1E540518" wp14:editId="12480C81">
                  <wp:extent cx="6270653" cy="1440180"/>
                  <wp:effectExtent l="0" t="0" r="0" b="7620"/>
                  <wp:docPr id="669830465" name="Myn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830465" name=""/>
                          <pic:cNvPicPr/>
                        </pic:nvPicPr>
                        <pic:blipFill>
                          <a:blip r:embed="rId13"/>
                          <a:stretch>
                            <a:fillRect/>
                          </a:stretch>
                        </pic:blipFill>
                        <pic:spPr>
                          <a:xfrm>
                            <a:off x="0" y="0"/>
                            <a:ext cx="6272136" cy="1440521"/>
                          </a:xfrm>
                          <a:prstGeom prst="rect">
                            <a:avLst/>
                          </a:prstGeom>
                        </pic:spPr>
                      </pic:pic>
                    </a:graphicData>
                  </a:graphic>
                </wp:inline>
              </w:drawing>
            </w:r>
          </w:p>
          <w:p w14:paraId="7BA3ADEB" w14:textId="57A4B898" w:rsidR="00812BB7" w:rsidRPr="001872C8" w:rsidRDefault="00812BB7" w:rsidP="00746DA3">
            <w:pPr>
              <w:spacing w:line="276" w:lineRule="auto"/>
              <w:rPr>
                <w:rFonts w:ascii="Times New Roman" w:hAnsi="Times New Roman" w:cs="Times New Roman"/>
                <w:sz w:val="10"/>
                <w:szCs w:val="10"/>
              </w:rPr>
            </w:pPr>
          </w:p>
          <w:p w14:paraId="565174C3" w14:textId="77777777" w:rsidR="00563AA7" w:rsidRDefault="00CA673A" w:rsidP="00746DA3">
            <w:pPr>
              <w:spacing w:line="276" w:lineRule="auto"/>
              <w:rPr>
                <w:rFonts w:ascii="Times New Roman" w:hAnsi="Times New Roman" w:cs="Times New Roman"/>
                <w:sz w:val="24"/>
                <w:szCs w:val="24"/>
              </w:rPr>
            </w:pPr>
            <w:r w:rsidRPr="00DA6EE9">
              <w:rPr>
                <w:rFonts w:ascii="Times New Roman" w:hAnsi="Times New Roman" w:cs="Times New Roman"/>
                <w:sz w:val="24"/>
                <w:szCs w:val="24"/>
              </w:rPr>
              <w:t>Hé</w:t>
            </w:r>
            <w:r w:rsidR="00FD4AB5">
              <w:rPr>
                <w:rFonts w:ascii="Times New Roman" w:hAnsi="Times New Roman" w:cs="Times New Roman"/>
                <w:sz w:val="24"/>
                <w:szCs w:val="24"/>
              </w:rPr>
              <w:t xml:space="preserve">r sjáum við </w:t>
            </w:r>
            <w:r w:rsidR="00563AA7">
              <w:rPr>
                <w:rFonts w:ascii="Times New Roman" w:hAnsi="Times New Roman" w:cs="Times New Roman"/>
                <w:sz w:val="24"/>
                <w:szCs w:val="24"/>
              </w:rPr>
              <w:t xml:space="preserve">ekki miklar </w:t>
            </w:r>
            <w:r w:rsidR="00FD4AB5">
              <w:rPr>
                <w:rFonts w:ascii="Times New Roman" w:hAnsi="Times New Roman" w:cs="Times New Roman"/>
                <w:sz w:val="24"/>
                <w:szCs w:val="24"/>
              </w:rPr>
              <w:t>breytingar á milli ár</w:t>
            </w:r>
            <w:r w:rsidR="00563AA7">
              <w:rPr>
                <w:rFonts w:ascii="Times New Roman" w:hAnsi="Times New Roman" w:cs="Times New Roman"/>
                <w:sz w:val="24"/>
                <w:szCs w:val="24"/>
              </w:rPr>
              <w:t xml:space="preserve">a. Agi í tímum er 4,0 núna en var 4,4 í fyrra og því mikilvægt að bregðast við því. Mikil mannekla í vetur gæti verið hluti af skýringunni. </w:t>
            </w:r>
            <w:r w:rsidR="00FD4AB5">
              <w:rPr>
                <w:rFonts w:ascii="Times New Roman" w:hAnsi="Times New Roman" w:cs="Times New Roman"/>
                <w:sz w:val="24"/>
                <w:szCs w:val="24"/>
              </w:rPr>
              <w:t xml:space="preserve">Við erum innan skekkjumarka (0,5) í </w:t>
            </w:r>
            <w:r w:rsidR="00563AA7">
              <w:rPr>
                <w:rFonts w:ascii="Times New Roman" w:hAnsi="Times New Roman" w:cs="Times New Roman"/>
                <w:sz w:val="24"/>
                <w:szCs w:val="24"/>
              </w:rPr>
              <w:t>þrem þáttum af 5.</w:t>
            </w:r>
          </w:p>
          <w:p w14:paraId="02971951" w14:textId="77777777" w:rsidR="001872C8" w:rsidRPr="001872C8" w:rsidRDefault="001872C8" w:rsidP="00746DA3">
            <w:pPr>
              <w:spacing w:line="276" w:lineRule="auto"/>
              <w:rPr>
                <w:rFonts w:ascii="Times New Roman" w:hAnsi="Times New Roman" w:cs="Times New Roman"/>
                <w:sz w:val="14"/>
                <w:szCs w:val="14"/>
              </w:rPr>
            </w:pPr>
          </w:p>
          <w:p w14:paraId="41A4DDA9" w14:textId="01866287" w:rsidR="00DB7604" w:rsidRPr="00DA6EE9" w:rsidRDefault="00DB7604" w:rsidP="00746DA3">
            <w:pPr>
              <w:spacing w:line="276" w:lineRule="auto"/>
              <w:rPr>
                <w:rFonts w:ascii="Times New Roman" w:hAnsi="Times New Roman" w:cs="Times New Roman"/>
                <w:sz w:val="24"/>
                <w:szCs w:val="24"/>
              </w:rPr>
            </w:pPr>
            <w:r>
              <w:rPr>
                <w:rFonts w:ascii="Times New Roman" w:hAnsi="Times New Roman" w:cs="Times New Roman"/>
                <w:sz w:val="24"/>
                <w:szCs w:val="24"/>
              </w:rPr>
              <w:t xml:space="preserve">Félagsstarf nemenda á unglingastigi fer aðallega í gegnum félagsmiðstöðina Djúpið. Nemendur héldu 5 böll í sal skólans sem öll tókust vel og er aðsókn jafnan góð. Foreldrar stóðu fyrir þorrablóti </w:t>
            </w:r>
            <w:r w:rsidR="00F20CED">
              <w:rPr>
                <w:rFonts w:ascii="Times New Roman" w:hAnsi="Times New Roman" w:cs="Times New Roman"/>
                <w:sz w:val="24"/>
                <w:szCs w:val="24"/>
              </w:rPr>
              <w:t xml:space="preserve">         </w:t>
            </w:r>
            <w:r>
              <w:rPr>
                <w:rFonts w:ascii="Times New Roman" w:hAnsi="Times New Roman" w:cs="Times New Roman"/>
                <w:sz w:val="24"/>
                <w:szCs w:val="24"/>
              </w:rPr>
              <w:t>10.</w:t>
            </w:r>
            <w:r w:rsidR="00F20CED">
              <w:rPr>
                <w:rFonts w:ascii="Times New Roman" w:hAnsi="Times New Roman" w:cs="Times New Roman"/>
                <w:sz w:val="24"/>
                <w:szCs w:val="24"/>
              </w:rPr>
              <w:t xml:space="preserve"> </w:t>
            </w:r>
            <w:r>
              <w:rPr>
                <w:rFonts w:ascii="Times New Roman" w:hAnsi="Times New Roman" w:cs="Times New Roman"/>
                <w:sz w:val="24"/>
                <w:szCs w:val="24"/>
              </w:rPr>
              <w:t>bekkjar nú sem endranær, sem er alltaf hápunktur félagsstarfsins í árgang</w:t>
            </w:r>
            <w:r w:rsidR="00B058D8">
              <w:rPr>
                <w:rFonts w:ascii="Times New Roman" w:hAnsi="Times New Roman" w:cs="Times New Roman"/>
                <w:sz w:val="24"/>
                <w:szCs w:val="24"/>
              </w:rPr>
              <w:t>i</w:t>
            </w:r>
            <w:r>
              <w:rPr>
                <w:rFonts w:ascii="Times New Roman" w:hAnsi="Times New Roman" w:cs="Times New Roman"/>
                <w:sz w:val="24"/>
                <w:szCs w:val="24"/>
              </w:rPr>
              <w:t>num. Unglingastigið tók þátt í íþróttadeginum í Bolungarvík, sem er í boði Grunnskólans í Bolungarvík, þar sem nemendur af norðanverðum Vestfjörðum spreyta sig í hinum ýmsu íþróttagreinum.</w:t>
            </w:r>
            <w:r w:rsidR="00563AA7">
              <w:rPr>
                <w:rFonts w:ascii="Times New Roman" w:hAnsi="Times New Roman" w:cs="Times New Roman"/>
                <w:sz w:val="24"/>
                <w:szCs w:val="24"/>
              </w:rPr>
              <w:t xml:space="preserve"> Farið var í hópferð á Skólahreystikeppnina þar sem okkar lið lenti í 2. sæti í sínum riðli og settum við Íslandsmet </w:t>
            </w:r>
            <w:r w:rsidR="00A33E4D">
              <w:rPr>
                <w:rFonts w:ascii="Times New Roman" w:hAnsi="Times New Roman" w:cs="Times New Roman"/>
                <w:sz w:val="24"/>
                <w:szCs w:val="24"/>
              </w:rPr>
              <w:t>í hreystigreip.</w:t>
            </w:r>
          </w:p>
          <w:p w14:paraId="62903575" w14:textId="2633CE65" w:rsidR="00B90CC5" w:rsidRDefault="00B90CC5" w:rsidP="00496542">
            <w:pPr>
              <w:pStyle w:val="Fyrirsgn1"/>
              <w:rPr>
                <w:rFonts w:eastAsia="Times New Roman"/>
              </w:rPr>
            </w:pPr>
            <w:bookmarkStart w:id="8" w:name="_Toc201568908"/>
            <w:r w:rsidRPr="00DA6EE9">
              <w:rPr>
                <w:rFonts w:eastAsia="Times New Roman"/>
              </w:rPr>
              <w:lastRenderedPageBreak/>
              <w:t>Starfsfólk – starfshættir, endurmenntun, líðan, þarfir, starfsandi, samskipti og samstarf</w:t>
            </w:r>
            <w:bookmarkEnd w:id="8"/>
          </w:p>
          <w:p w14:paraId="79759A16" w14:textId="7BBC601B" w:rsidR="003E62C8" w:rsidRDefault="003E62C8" w:rsidP="00FD4AB5">
            <w:pPr>
              <w:rPr>
                <w:rFonts w:ascii="Times New Roman" w:hAnsi="Times New Roman" w:cs="Times New Roman"/>
                <w:sz w:val="24"/>
                <w:szCs w:val="24"/>
              </w:rPr>
            </w:pPr>
            <w:r>
              <w:rPr>
                <w:rFonts w:ascii="Times New Roman" w:hAnsi="Times New Roman" w:cs="Times New Roman"/>
                <w:sz w:val="24"/>
                <w:szCs w:val="24"/>
              </w:rPr>
              <w:t>Allir starfsmenn fá formlegt starfsmannaviðtal á hverju ári hjá sínum næsta yfirmanni, eða öðrum ef óskað er. Þar er farið yfir líðan og álag í vinnu, væntingar, endurmenntunaróskir og annað það sem óskað er eftir að ræða. Stjórnendur vinna samantekt úr þessum viðtölum og bregðast við því sem betur má fara.</w:t>
            </w:r>
            <w:r w:rsidR="009D1B58">
              <w:rPr>
                <w:rFonts w:ascii="Times New Roman" w:hAnsi="Times New Roman" w:cs="Times New Roman"/>
                <w:sz w:val="24"/>
                <w:szCs w:val="24"/>
              </w:rPr>
              <w:t xml:space="preserve"> </w:t>
            </w:r>
          </w:p>
          <w:p w14:paraId="7C787351" w14:textId="3C4EF80E" w:rsidR="003E62C8" w:rsidRDefault="003E62C8" w:rsidP="00FD4AB5">
            <w:pPr>
              <w:rPr>
                <w:rFonts w:ascii="Times New Roman" w:hAnsi="Times New Roman" w:cs="Times New Roman"/>
                <w:sz w:val="24"/>
                <w:szCs w:val="24"/>
              </w:rPr>
            </w:pPr>
            <w:r>
              <w:rPr>
                <w:rFonts w:ascii="Times New Roman" w:hAnsi="Times New Roman" w:cs="Times New Roman"/>
                <w:sz w:val="24"/>
                <w:szCs w:val="24"/>
              </w:rPr>
              <w:t xml:space="preserve">Kennarar vinna saman innan árganga og hafa tveir árgangar verið í teymiskennslu í vetur. Húsnæðið býður því miður ekki upp á mikið meira en það, þar sem stofur eru litlar og ekki hægt að opna á milli þeirra. Kennarar eru allir í </w:t>
            </w:r>
            <w:r w:rsidR="00FE3323">
              <w:rPr>
                <w:rFonts w:ascii="Times New Roman" w:hAnsi="Times New Roman" w:cs="Times New Roman"/>
                <w:sz w:val="24"/>
                <w:szCs w:val="24"/>
              </w:rPr>
              <w:t xml:space="preserve">fagteymum, sem hittast á fjögurra vikna fresti að jafnaði. Í vetur voru þessi teymi starfandi: Íslenska, leiðsagnarnám, uppeldi til ábyrgðar, byrjendalæsi, innra mat, </w:t>
            </w:r>
            <w:r w:rsidR="00F311C5">
              <w:rPr>
                <w:rFonts w:ascii="Times New Roman" w:hAnsi="Times New Roman" w:cs="Times New Roman"/>
                <w:sz w:val="24"/>
                <w:szCs w:val="24"/>
              </w:rPr>
              <w:t>sjálfbærni og þema á árshátíð</w:t>
            </w:r>
            <w:r w:rsidR="00FE3323">
              <w:rPr>
                <w:rFonts w:ascii="Times New Roman" w:hAnsi="Times New Roman" w:cs="Times New Roman"/>
                <w:sz w:val="24"/>
                <w:szCs w:val="24"/>
              </w:rPr>
              <w:t>.</w:t>
            </w:r>
            <w:r w:rsidR="009D1B58">
              <w:rPr>
                <w:rFonts w:ascii="Times New Roman" w:hAnsi="Times New Roman" w:cs="Times New Roman"/>
                <w:sz w:val="24"/>
                <w:szCs w:val="24"/>
              </w:rPr>
              <w:t xml:space="preserve"> </w:t>
            </w:r>
          </w:p>
          <w:p w14:paraId="6B2692DC" w14:textId="1F690A7E" w:rsidR="009D1B58" w:rsidRDefault="009D1B58" w:rsidP="00FD4AB5">
            <w:pPr>
              <w:rPr>
                <w:rFonts w:ascii="Times New Roman" w:hAnsi="Times New Roman" w:cs="Times New Roman"/>
                <w:sz w:val="24"/>
                <w:szCs w:val="24"/>
              </w:rPr>
            </w:pPr>
            <w:r>
              <w:rPr>
                <w:rFonts w:ascii="Times New Roman" w:hAnsi="Times New Roman" w:cs="Times New Roman"/>
                <w:sz w:val="24"/>
                <w:szCs w:val="24"/>
              </w:rPr>
              <w:t>Viðburðateymi var starfandi í vetur, þar sem öllum starfsmönnum var skipt niður í 9 hópa, þannig að hver og einn hópur sá um að gleðja starfsmenn að minnsta kosti einu sinni í mánuði. Þetta hefur gefist mjög vel síðustu ár og vilji til að halda því áfram til að brjóta upp hversdaginn.</w:t>
            </w:r>
          </w:p>
          <w:p w14:paraId="2E9A33A5" w14:textId="2C0AC6D8" w:rsidR="00060D0E" w:rsidRPr="00060D0E" w:rsidRDefault="00060D0E" w:rsidP="00060D0E">
            <w:pPr>
              <w:spacing w:line="276" w:lineRule="auto"/>
              <w:rPr>
                <w:rFonts w:ascii="Times New Roman" w:hAnsi="Times New Roman" w:cs="Times New Roman"/>
                <w:noProof/>
                <w:sz w:val="24"/>
                <w:szCs w:val="24"/>
              </w:rPr>
            </w:pPr>
            <w:r w:rsidRPr="00060D0E">
              <w:rPr>
                <w:rFonts w:ascii="Times New Roman" w:hAnsi="Times New Roman" w:cs="Times New Roman"/>
                <w:b/>
                <w:bCs/>
                <w:noProof/>
                <w:sz w:val="24"/>
                <w:szCs w:val="24"/>
                <w:u w:val="single"/>
              </w:rPr>
              <w:t>Gæðagreinir 3.1</w:t>
            </w:r>
            <w:r w:rsidRPr="00060D0E">
              <w:rPr>
                <w:rFonts w:ascii="Times New Roman" w:hAnsi="Times New Roman" w:cs="Times New Roman"/>
                <w:noProof/>
                <w:sz w:val="24"/>
                <w:szCs w:val="24"/>
              </w:rPr>
              <w:t xml:space="preserve"> var lagður fyrir starfsfólk, en hann fjallar um </w:t>
            </w:r>
            <w:r>
              <w:rPr>
                <w:rFonts w:ascii="Times New Roman" w:hAnsi="Times New Roman" w:cs="Times New Roman"/>
                <w:noProof/>
                <w:sz w:val="24"/>
                <w:szCs w:val="24"/>
              </w:rPr>
              <w:t xml:space="preserve">velferð, jafnrétti og skóla án aðgreiningar. </w:t>
            </w:r>
            <w:r w:rsidRPr="00060D0E">
              <w:rPr>
                <w:rFonts w:ascii="Times New Roman" w:hAnsi="Times New Roman" w:cs="Times New Roman"/>
                <w:noProof/>
                <w:sz w:val="24"/>
                <w:szCs w:val="24"/>
              </w:rPr>
              <w:t xml:space="preserve"> </w:t>
            </w:r>
          </w:p>
          <w:p w14:paraId="6CBC03DA" w14:textId="4475AE7D" w:rsidR="00060D0E" w:rsidRPr="00060D0E" w:rsidRDefault="00060D0E" w:rsidP="00060D0E">
            <w:pPr>
              <w:spacing w:line="276" w:lineRule="auto"/>
              <w:rPr>
                <w:rFonts w:ascii="Times New Roman" w:hAnsi="Times New Roman" w:cs="Times New Roman"/>
                <w:noProof/>
                <w:sz w:val="24"/>
                <w:szCs w:val="24"/>
                <w:lang w:val="da-DK"/>
              </w:rPr>
            </w:pPr>
            <w:r w:rsidRPr="00060D0E">
              <w:rPr>
                <w:rFonts w:ascii="Times New Roman" w:hAnsi="Times New Roman" w:cs="Times New Roman"/>
                <w:noProof/>
                <w:sz w:val="24"/>
                <w:szCs w:val="24"/>
                <w:lang w:val="da-DK"/>
              </w:rPr>
              <w:t xml:space="preserve">Heildareinkunn gæðagreinisins var </w:t>
            </w:r>
            <w:r>
              <w:rPr>
                <w:rFonts w:ascii="Times New Roman" w:hAnsi="Times New Roman" w:cs="Times New Roman"/>
                <w:noProof/>
                <w:sz w:val="24"/>
                <w:szCs w:val="24"/>
                <w:lang w:val="da-DK"/>
              </w:rPr>
              <w:t>undir 4</w:t>
            </w:r>
          </w:p>
          <w:p w14:paraId="03ECA3E8" w14:textId="49D9913C" w:rsidR="00060D0E" w:rsidRPr="00060D0E" w:rsidRDefault="00060D0E" w:rsidP="00060D0E">
            <w:pPr>
              <w:spacing w:line="276" w:lineRule="auto"/>
              <w:rPr>
                <w:rFonts w:ascii="Times New Roman" w:hAnsi="Times New Roman" w:cs="Times New Roman"/>
                <w:noProof/>
                <w:sz w:val="24"/>
                <w:szCs w:val="24"/>
                <w:lang w:val="da-DK"/>
              </w:rPr>
            </w:pPr>
            <w:r w:rsidRPr="00060D0E">
              <w:rPr>
                <w:rFonts w:ascii="Times New Roman" w:hAnsi="Times New Roman" w:cs="Times New Roman"/>
                <w:noProof/>
                <w:sz w:val="24"/>
                <w:szCs w:val="24"/>
                <w:lang w:val="da-DK"/>
              </w:rPr>
              <w:t xml:space="preserve">Styrkleikar: </w:t>
            </w:r>
            <w:r>
              <w:rPr>
                <w:rFonts w:ascii="Times New Roman" w:hAnsi="Times New Roman" w:cs="Times New Roman"/>
                <w:noProof/>
                <w:sz w:val="24"/>
                <w:szCs w:val="24"/>
                <w:lang w:val="da-DK"/>
              </w:rPr>
              <w:t xml:space="preserve">Hversu vel þekki starfsfólk hlutverk sitt og ábyrgð varðandi heilsu og velferð nemanda, hversu vel við tryggjum að allt starfsfólk stafi eftir lögum, reglugerðum og siðareglum starfsstétta og getum við verið viss um að þ´r reglur sem við vinnum eftir séu uppfærðar reglulega. Við tryggjum fjölbreytileika. </w:t>
            </w:r>
          </w:p>
          <w:p w14:paraId="2858A95D" w14:textId="5DE30BB6" w:rsidR="00060D0E" w:rsidRPr="00060D0E" w:rsidRDefault="00060D0E" w:rsidP="00060D0E">
            <w:pPr>
              <w:spacing w:line="276" w:lineRule="auto"/>
              <w:rPr>
                <w:rFonts w:ascii="Times New Roman" w:hAnsi="Times New Roman" w:cs="Times New Roman"/>
                <w:noProof/>
                <w:sz w:val="24"/>
                <w:szCs w:val="24"/>
                <w:lang w:val="da-DK"/>
              </w:rPr>
            </w:pPr>
            <w:r w:rsidRPr="00060D0E">
              <w:rPr>
                <w:rFonts w:ascii="Times New Roman" w:hAnsi="Times New Roman" w:cs="Times New Roman"/>
                <w:noProof/>
                <w:sz w:val="24"/>
                <w:szCs w:val="24"/>
                <w:lang w:val="da-DK"/>
              </w:rPr>
              <w:t xml:space="preserve">Veikleikar: </w:t>
            </w:r>
            <w:r>
              <w:rPr>
                <w:rFonts w:ascii="Times New Roman" w:hAnsi="Times New Roman" w:cs="Times New Roman"/>
                <w:noProof/>
                <w:sz w:val="24"/>
                <w:szCs w:val="24"/>
                <w:lang w:val="da-DK"/>
              </w:rPr>
              <w:t>Hversu vel taka nemendutr tillit til annarra</w:t>
            </w:r>
            <w:r w:rsidR="005734BA">
              <w:rPr>
                <w:rFonts w:ascii="Times New Roman" w:hAnsi="Times New Roman" w:cs="Times New Roman"/>
                <w:noProof/>
                <w:sz w:val="24"/>
                <w:szCs w:val="24"/>
                <w:lang w:val="da-DK"/>
              </w:rPr>
              <w:t xml:space="preserve">, eiga jákvæð samskipti og sýna góða hegðun, koma til móts við þá nemendur sem á þurfa að halda, vantar sérfræðinga til að aðstoða þá sem þurfa öðruvísi kennslu/þjálfun sem hentar. Ísafjarðarbær þarf að tryggja fjármagn til að ráða inn fyrir starfsmenn sem fara í langtímaveikindi.  </w:t>
            </w:r>
          </w:p>
          <w:p w14:paraId="6C662375" w14:textId="3BC8BE69" w:rsidR="00060D0E" w:rsidRDefault="00060D0E" w:rsidP="00060D0E">
            <w:pPr>
              <w:spacing w:line="276" w:lineRule="auto"/>
              <w:rPr>
                <w:rFonts w:ascii="Times New Roman" w:hAnsi="Times New Roman" w:cs="Times New Roman"/>
                <w:noProof/>
                <w:sz w:val="24"/>
                <w:szCs w:val="24"/>
                <w:lang w:val="da-DK"/>
              </w:rPr>
            </w:pPr>
            <w:r w:rsidRPr="00060D0E">
              <w:rPr>
                <w:rFonts w:ascii="Times New Roman" w:hAnsi="Times New Roman" w:cs="Times New Roman"/>
                <w:noProof/>
                <w:sz w:val="24"/>
                <w:szCs w:val="24"/>
                <w:lang w:val="da-DK"/>
              </w:rPr>
              <w:t xml:space="preserve">Tillögur um aðgerðir: </w:t>
            </w:r>
            <w:r w:rsidR="002131E1">
              <w:rPr>
                <w:rFonts w:ascii="Times New Roman" w:hAnsi="Times New Roman" w:cs="Times New Roman"/>
                <w:noProof/>
                <w:sz w:val="24"/>
                <w:szCs w:val="24"/>
                <w:lang w:val="da-DK"/>
              </w:rPr>
              <w:t>Farið var aftur yfir þennan gæðagreini með það að leiðarljósi að fá starfsfólk til að koma tillögur að úrbótum. Meðal tillagna voru að vantaði meira upplýsingaflæði og fjölbreyttari verkfæri til að meta. Allir ættu að vera meira samstíga á skráningu/mati. Þyrfti að fá fleira starfsfólk með viðeigandi menntun, þroskaþjálfa, iðjuþjálfa eða sérkennara</w:t>
            </w:r>
          </w:p>
          <w:p w14:paraId="5C2E07FF" w14:textId="77777777" w:rsidR="00061149" w:rsidRDefault="00061149" w:rsidP="00060D0E">
            <w:pPr>
              <w:spacing w:line="276" w:lineRule="auto"/>
              <w:rPr>
                <w:rFonts w:ascii="Times New Roman" w:hAnsi="Times New Roman" w:cs="Times New Roman"/>
                <w:noProof/>
                <w:sz w:val="24"/>
                <w:szCs w:val="24"/>
                <w:u w:val="single"/>
              </w:rPr>
            </w:pPr>
          </w:p>
          <w:p w14:paraId="1E874744" w14:textId="56D24857" w:rsidR="002131E1" w:rsidRDefault="002131E1" w:rsidP="00060D0E">
            <w:pPr>
              <w:spacing w:line="276" w:lineRule="auto"/>
              <w:rPr>
                <w:rFonts w:ascii="Times New Roman" w:hAnsi="Times New Roman" w:cs="Times New Roman"/>
                <w:noProof/>
                <w:sz w:val="24"/>
                <w:szCs w:val="24"/>
              </w:rPr>
            </w:pPr>
            <w:r w:rsidRPr="00060D0E">
              <w:rPr>
                <w:rFonts w:ascii="Times New Roman" w:hAnsi="Times New Roman" w:cs="Times New Roman"/>
                <w:b/>
                <w:bCs/>
                <w:noProof/>
                <w:sz w:val="24"/>
                <w:szCs w:val="24"/>
                <w:u w:val="single"/>
              </w:rPr>
              <w:t>Gæðagreinir 1</w:t>
            </w:r>
            <w:r w:rsidRPr="0021797B">
              <w:rPr>
                <w:rFonts w:ascii="Times New Roman" w:hAnsi="Times New Roman" w:cs="Times New Roman"/>
                <w:b/>
                <w:bCs/>
                <w:noProof/>
                <w:sz w:val="24"/>
                <w:szCs w:val="24"/>
                <w:u w:val="single"/>
              </w:rPr>
              <w:t>.3</w:t>
            </w:r>
            <w:r w:rsidRPr="00060D0E">
              <w:rPr>
                <w:rFonts w:ascii="Times New Roman" w:hAnsi="Times New Roman" w:cs="Times New Roman"/>
                <w:noProof/>
                <w:sz w:val="24"/>
                <w:szCs w:val="24"/>
              </w:rPr>
              <w:t xml:space="preserve"> var lagður fyrir starfsfólk</w:t>
            </w:r>
            <w:r>
              <w:rPr>
                <w:rFonts w:ascii="Times New Roman" w:hAnsi="Times New Roman" w:cs="Times New Roman"/>
                <w:noProof/>
                <w:sz w:val="24"/>
                <w:szCs w:val="24"/>
              </w:rPr>
              <w:t xml:space="preserve">, en hann fjallar um breytingastjórnun. </w:t>
            </w:r>
          </w:p>
          <w:p w14:paraId="436E2A46" w14:textId="0DC04668" w:rsidR="002131E1" w:rsidRDefault="002131E1" w:rsidP="002131E1">
            <w:pPr>
              <w:spacing w:line="276" w:lineRule="auto"/>
              <w:rPr>
                <w:rFonts w:ascii="Times New Roman" w:hAnsi="Times New Roman" w:cs="Times New Roman"/>
                <w:noProof/>
                <w:sz w:val="24"/>
                <w:szCs w:val="24"/>
                <w:lang w:val="da-DK"/>
              </w:rPr>
            </w:pPr>
            <w:r w:rsidRPr="00060D0E">
              <w:rPr>
                <w:rFonts w:ascii="Times New Roman" w:hAnsi="Times New Roman" w:cs="Times New Roman"/>
                <w:noProof/>
                <w:sz w:val="24"/>
                <w:szCs w:val="24"/>
                <w:lang w:val="da-DK"/>
              </w:rPr>
              <w:t xml:space="preserve">Heildareinkunn gæðagreinisins var </w:t>
            </w:r>
            <w:r>
              <w:rPr>
                <w:rFonts w:ascii="Times New Roman" w:hAnsi="Times New Roman" w:cs="Times New Roman"/>
                <w:noProof/>
                <w:sz w:val="24"/>
                <w:szCs w:val="24"/>
                <w:lang w:val="da-DK"/>
              </w:rPr>
              <w:t>5.</w:t>
            </w:r>
          </w:p>
          <w:p w14:paraId="210ECE32" w14:textId="399EA25C" w:rsidR="002131E1" w:rsidRDefault="002131E1" w:rsidP="002131E1">
            <w:pPr>
              <w:spacing w:line="276" w:lineRule="auto"/>
              <w:rPr>
                <w:rFonts w:ascii="Times New Roman" w:hAnsi="Times New Roman" w:cs="Times New Roman"/>
                <w:noProof/>
                <w:sz w:val="24"/>
                <w:szCs w:val="24"/>
                <w:lang w:val="da-DK"/>
              </w:rPr>
            </w:pPr>
            <w:r>
              <w:rPr>
                <w:rFonts w:ascii="Times New Roman" w:hAnsi="Times New Roman" w:cs="Times New Roman"/>
                <w:noProof/>
                <w:sz w:val="24"/>
                <w:szCs w:val="24"/>
                <w:lang w:val="da-DK"/>
              </w:rPr>
              <w:t>Styrkleikar: tækifæri til sjálfstæðis í starfi</w:t>
            </w:r>
            <w:r w:rsidR="00061149">
              <w:rPr>
                <w:rFonts w:ascii="Times New Roman" w:hAnsi="Times New Roman" w:cs="Times New Roman"/>
                <w:noProof/>
                <w:sz w:val="24"/>
                <w:szCs w:val="24"/>
                <w:lang w:val="da-DK"/>
              </w:rPr>
              <w:t xml:space="preserve">, fjölhæfur starfmsannahópur, margir vilja mikla samvinnu og það er frelsi til að prófa nýjar aðferðir. </w:t>
            </w:r>
          </w:p>
          <w:p w14:paraId="22D2315B" w14:textId="2BB6CCB0" w:rsidR="00061149" w:rsidRDefault="00061149" w:rsidP="002131E1">
            <w:pPr>
              <w:spacing w:line="276" w:lineRule="auto"/>
              <w:rPr>
                <w:rFonts w:ascii="Times New Roman" w:hAnsi="Times New Roman" w:cs="Times New Roman"/>
                <w:noProof/>
                <w:sz w:val="24"/>
                <w:szCs w:val="24"/>
                <w:lang w:val="da-DK"/>
              </w:rPr>
            </w:pPr>
            <w:r>
              <w:rPr>
                <w:rFonts w:ascii="Times New Roman" w:hAnsi="Times New Roman" w:cs="Times New Roman"/>
                <w:noProof/>
                <w:sz w:val="24"/>
                <w:szCs w:val="24"/>
                <w:lang w:val="da-DK"/>
              </w:rPr>
              <w:t>Veikleikar: Símanotkun of mikil og hætta að nota orðalag eins og ,,þetta hefur alltaf verið svona”</w:t>
            </w:r>
          </w:p>
          <w:p w14:paraId="63FF24ED" w14:textId="77777777" w:rsidR="00061149" w:rsidRDefault="00061149" w:rsidP="002131E1">
            <w:pPr>
              <w:spacing w:line="276" w:lineRule="auto"/>
              <w:rPr>
                <w:rFonts w:ascii="Times New Roman" w:hAnsi="Times New Roman" w:cs="Times New Roman"/>
                <w:noProof/>
                <w:sz w:val="24"/>
                <w:szCs w:val="24"/>
                <w:lang w:val="da-DK"/>
              </w:rPr>
            </w:pPr>
          </w:p>
          <w:p w14:paraId="4B441B93" w14:textId="77777777" w:rsidR="00061149" w:rsidRDefault="00061149" w:rsidP="002131E1">
            <w:pPr>
              <w:spacing w:line="276" w:lineRule="auto"/>
              <w:rPr>
                <w:rFonts w:ascii="Times New Roman" w:hAnsi="Times New Roman" w:cs="Times New Roman"/>
                <w:noProof/>
                <w:sz w:val="24"/>
                <w:szCs w:val="24"/>
                <w:u w:val="single"/>
              </w:rPr>
            </w:pPr>
          </w:p>
          <w:p w14:paraId="29C6A9BD" w14:textId="77777777" w:rsidR="00061149" w:rsidRDefault="00061149" w:rsidP="002131E1">
            <w:pPr>
              <w:spacing w:line="276" w:lineRule="auto"/>
              <w:rPr>
                <w:rFonts w:ascii="Times New Roman" w:hAnsi="Times New Roman" w:cs="Times New Roman"/>
                <w:noProof/>
                <w:sz w:val="24"/>
                <w:szCs w:val="24"/>
                <w:u w:val="single"/>
              </w:rPr>
            </w:pPr>
          </w:p>
          <w:p w14:paraId="6A298B4F" w14:textId="60A19D03" w:rsidR="00061149" w:rsidRDefault="00061149" w:rsidP="002131E1">
            <w:pPr>
              <w:spacing w:line="276" w:lineRule="auto"/>
              <w:rPr>
                <w:rFonts w:ascii="Times New Roman" w:hAnsi="Times New Roman" w:cs="Times New Roman"/>
                <w:noProof/>
                <w:sz w:val="24"/>
                <w:szCs w:val="24"/>
              </w:rPr>
            </w:pPr>
            <w:r w:rsidRPr="00060D0E">
              <w:rPr>
                <w:rFonts w:ascii="Times New Roman" w:hAnsi="Times New Roman" w:cs="Times New Roman"/>
                <w:b/>
                <w:bCs/>
                <w:noProof/>
                <w:sz w:val="24"/>
                <w:szCs w:val="24"/>
                <w:u w:val="single"/>
              </w:rPr>
              <w:t xml:space="preserve">Gæðagreinir </w:t>
            </w:r>
            <w:r w:rsidRPr="0021797B">
              <w:rPr>
                <w:rFonts w:ascii="Times New Roman" w:hAnsi="Times New Roman" w:cs="Times New Roman"/>
                <w:b/>
                <w:bCs/>
                <w:noProof/>
                <w:sz w:val="24"/>
                <w:szCs w:val="24"/>
                <w:u w:val="single"/>
              </w:rPr>
              <w:t>2</w:t>
            </w:r>
            <w:r w:rsidRPr="00060D0E">
              <w:rPr>
                <w:rFonts w:ascii="Times New Roman" w:hAnsi="Times New Roman" w:cs="Times New Roman"/>
                <w:b/>
                <w:bCs/>
                <w:noProof/>
                <w:sz w:val="24"/>
                <w:szCs w:val="24"/>
                <w:u w:val="single"/>
              </w:rPr>
              <w:t>.</w:t>
            </w:r>
            <w:r w:rsidRPr="0021797B">
              <w:rPr>
                <w:rFonts w:ascii="Times New Roman" w:hAnsi="Times New Roman" w:cs="Times New Roman"/>
                <w:b/>
                <w:bCs/>
                <w:noProof/>
                <w:sz w:val="24"/>
                <w:szCs w:val="24"/>
                <w:u w:val="single"/>
              </w:rPr>
              <w:t>2</w:t>
            </w:r>
            <w:r w:rsidRPr="00060D0E">
              <w:rPr>
                <w:rFonts w:ascii="Times New Roman" w:hAnsi="Times New Roman" w:cs="Times New Roman"/>
                <w:noProof/>
                <w:sz w:val="24"/>
                <w:szCs w:val="24"/>
              </w:rPr>
              <w:t xml:space="preserve"> var lagður fyrir starfsfólk, en hann fjallar um</w:t>
            </w:r>
            <w:r>
              <w:rPr>
                <w:rFonts w:ascii="Times New Roman" w:hAnsi="Times New Roman" w:cs="Times New Roman"/>
                <w:noProof/>
                <w:sz w:val="24"/>
                <w:szCs w:val="24"/>
              </w:rPr>
              <w:t xml:space="preserve"> skólanámskrá. </w:t>
            </w:r>
          </w:p>
          <w:p w14:paraId="3F255C41" w14:textId="6C026725" w:rsidR="00061149" w:rsidRDefault="00061149" w:rsidP="002131E1">
            <w:pPr>
              <w:spacing w:line="276" w:lineRule="auto"/>
              <w:rPr>
                <w:rFonts w:ascii="Times New Roman" w:hAnsi="Times New Roman" w:cs="Times New Roman"/>
                <w:noProof/>
                <w:sz w:val="24"/>
                <w:szCs w:val="24"/>
                <w:lang w:val="da-DK"/>
              </w:rPr>
            </w:pPr>
            <w:r>
              <w:rPr>
                <w:rFonts w:ascii="Times New Roman" w:hAnsi="Times New Roman" w:cs="Times New Roman"/>
                <w:noProof/>
                <w:sz w:val="24"/>
                <w:szCs w:val="24"/>
                <w:lang w:val="da-DK"/>
              </w:rPr>
              <w:t>Heildareinkunn gæðagreinisins var 4,5.</w:t>
            </w:r>
          </w:p>
          <w:p w14:paraId="1ED6853D" w14:textId="5ADF3EBE" w:rsidR="00061149" w:rsidRDefault="00061149" w:rsidP="002131E1">
            <w:pPr>
              <w:spacing w:line="276" w:lineRule="auto"/>
              <w:rPr>
                <w:rFonts w:ascii="Times New Roman" w:hAnsi="Times New Roman" w:cs="Times New Roman"/>
                <w:noProof/>
                <w:sz w:val="24"/>
                <w:szCs w:val="24"/>
                <w:lang w:val="da-DK"/>
              </w:rPr>
            </w:pPr>
            <w:r>
              <w:rPr>
                <w:rFonts w:ascii="Times New Roman" w:hAnsi="Times New Roman" w:cs="Times New Roman"/>
                <w:noProof/>
                <w:sz w:val="24"/>
                <w:szCs w:val="24"/>
                <w:lang w:val="da-DK"/>
              </w:rPr>
              <w:t xml:space="preserve">Styrkleikar: Flestir þættir í góðu lagi og við erum að standa okkur vel samanber útinám, sjálfbærni og þróun á tækni sem fólk þarf á vinnumarkaði. </w:t>
            </w:r>
          </w:p>
          <w:p w14:paraId="0844DE22" w14:textId="4B175FC6" w:rsidR="00061149" w:rsidRDefault="00061149" w:rsidP="002131E1">
            <w:pPr>
              <w:spacing w:line="276" w:lineRule="auto"/>
              <w:rPr>
                <w:rFonts w:ascii="Times New Roman" w:hAnsi="Times New Roman" w:cs="Times New Roman"/>
                <w:noProof/>
                <w:sz w:val="24"/>
                <w:szCs w:val="24"/>
                <w:lang w:val="da-DK"/>
              </w:rPr>
            </w:pPr>
            <w:r>
              <w:rPr>
                <w:rFonts w:ascii="Times New Roman" w:hAnsi="Times New Roman" w:cs="Times New Roman"/>
                <w:noProof/>
                <w:sz w:val="24"/>
                <w:szCs w:val="24"/>
                <w:lang w:val="da-DK"/>
              </w:rPr>
              <w:t xml:space="preserve">Veikleikar: Að það komi ekki allir að skólanámskrárgerð, lesi hana ekki reglulega. Það væri gott að hafa fagstjóra í helstu greinum, sytðia betur við nám sem tengist daglegu lífi og að einstaklingar geti verið virkir í samfélaginu. </w:t>
            </w:r>
          </w:p>
          <w:p w14:paraId="16D66C8F" w14:textId="77777777" w:rsidR="0021797B" w:rsidRPr="00060D0E" w:rsidRDefault="0021797B" w:rsidP="002131E1">
            <w:pPr>
              <w:spacing w:line="276" w:lineRule="auto"/>
              <w:rPr>
                <w:rFonts w:ascii="Times New Roman" w:hAnsi="Times New Roman" w:cs="Times New Roman"/>
                <w:noProof/>
                <w:sz w:val="24"/>
                <w:szCs w:val="24"/>
                <w:lang w:val="da-DK"/>
              </w:rPr>
            </w:pPr>
          </w:p>
          <w:p w14:paraId="6C77F6A9" w14:textId="316CC67C" w:rsidR="00F55A17" w:rsidRPr="00F55A17" w:rsidRDefault="00F55A17" w:rsidP="00496542">
            <w:pPr>
              <w:pStyle w:val="Fyrirsgn2"/>
              <w:rPr>
                <w:rFonts w:eastAsia="Times New Roman"/>
              </w:rPr>
            </w:pPr>
            <w:bookmarkStart w:id="9" w:name="_Toc201568909"/>
            <w:r w:rsidRPr="00F55A17">
              <w:rPr>
                <w:rFonts w:eastAsia="Times New Roman"/>
              </w:rPr>
              <w:t>Aðbúnaður</w:t>
            </w:r>
            <w:bookmarkEnd w:id="9"/>
          </w:p>
          <w:p w14:paraId="0A558697" w14:textId="302D4C4A" w:rsidR="0037100E" w:rsidRDefault="0037100E" w:rsidP="00FD4AB5">
            <w:pPr>
              <w:rPr>
                <w:rFonts w:ascii="Times New Roman" w:hAnsi="Times New Roman" w:cs="Times New Roman"/>
                <w:sz w:val="24"/>
                <w:szCs w:val="24"/>
              </w:rPr>
            </w:pPr>
            <w:r>
              <w:rPr>
                <w:rFonts w:ascii="Times New Roman" w:hAnsi="Times New Roman" w:cs="Times New Roman"/>
                <w:sz w:val="24"/>
                <w:szCs w:val="24"/>
              </w:rPr>
              <w:t xml:space="preserve">Vinnuaðstaða hefur verið erfið </w:t>
            </w:r>
            <w:r w:rsidR="00E2226C">
              <w:rPr>
                <w:rFonts w:ascii="Times New Roman" w:hAnsi="Times New Roman" w:cs="Times New Roman"/>
                <w:sz w:val="24"/>
                <w:szCs w:val="24"/>
              </w:rPr>
              <w:t xml:space="preserve">vegna slæmra loftgæða í nokkrum stofum og upp kom mygla í </w:t>
            </w:r>
            <w:r w:rsidR="00A27112">
              <w:rPr>
                <w:rFonts w:ascii="Times New Roman" w:hAnsi="Times New Roman" w:cs="Times New Roman"/>
                <w:sz w:val="24"/>
                <w:szCs w:val="24"/>
              </w:rPr>
              <w:t>einni</w:t>
            </w:r>
            <w:r w:rsidR="00B613B9">
              <w:rPr>
                <w:rFonts w:ascii="Times New Roman" w:hAnsi="Times New Roman" w:cs="Times New Roman"/>
                <w:sz w:val="24"/>
                <w:szCs w:val="24"/>
              </w:rPr>
              <w:t xml:space="preserve"> þeirra</w:t>
            </w:r>
            <w:r w:rsidR="00E2226C">
              <w:rPr>
                <w:rFonts w:ascii="Times New Roman" w:hAnsi="Times New Roman" w:cs="Times New Roman"/>
                <w:sz w:val="24"/>
                <w:szCs w:val="24"/>
              </w:rPr>
              <w:t>. Þessu hefur verið brugðist við</w:t>
            </w:r>
            <w:r w:rsidR="00A27112">
              <w:rPr>
                <w:rFonts w:ascii="Times New Roman" w:hAnsi="Times New Roman" w:cs="Times New Roman"/>
                <w:sz w:val="24"/>
                <w:szCs w:val="24"/>
              </w:rPr>
              <w:t xml:space="preserve"> og er stöðugt verið að finna leiðir til þess að bæta loftgæði</w:t>
            </w:r>
            <w:r w:rsidR="00E2226C">
              <w:rPr>
                <w:rFonts w:ascii="Times New Roman" w:hAnsi="Times New Roman" w:cs="Times New Roman"/>
                <w:sz w:val="24"/>
                <w:szCs w:val="24"/>
              </w:rPr>
              <w:t>. Skólastjórnendur hafa ekki fengið neinar tilkynningar um einelti á meðal starfsmanna, en boltinn var gripinn og farið í umræður um málið. Grunur er um að sumir starfsmenn átti sig ekki á að</w:t>
            </w:r>
            <w:r w:rsidR="00A917F4">
              <w:rPr>
                <w:rFonts w:ascii="Times New Roman" w:hAnsi="Times New Roman" w:cs="Times New Roman"/>
                <w:sz w:val="24"/>
                <w:szCs w:val="24"/>
              </w:rPr>
              <w:t xml:space="preserve"> orð þeirra geti sært, í skjóli gríns. Allir þurfa að vera á varðbergi gagnvart þessu og grípa inn í. </w:t>
            </w:r>
          </w:p>
          <w:p w14:paraId="721DF065" w14:textId="54D487A0" w:rsidR="009D1B58" w:rsidRDefault="009D1B58" w:rsidP="00FD4AB5">
            <w:pPr>
              <w:rPr>
                <w:rFonts w:ascii="Times New Roman" w:hAnsi="Times New Roman" w:cs="Times New Roman"/>
                <w:sz w:val="24"/>
                <w:szCs w:val="24"/>
              </w:rPr>
            </w:pPr>
            <w:r>
              <w:rPr>
                <w:rFonts w:ascii="Times New Roman" w:hAnsi="Times New Roman" w:cs="Times New Roman"/>
                <w:sz w:val="24"/>
                <w:szCs w:val="24"/>
              </w:rPr>
              <w:t>Aðbúnaður starfsmanna er undir stöðugu eftirliti og hefur húsvörður skólans verið einstaklega lipur og snar í snúningum ef eitthvað þarf að lagfæra.</w:t>
            </w:r>
            <w:r w:rsidR="00A27112">
              <w:rPr>
                <w:rFonts w:ascii="Times New Roman" w:hAnsi="Times New Roman" w:cs="Times New Roman"/>
                <w:sz w:val="24"/>
                <w:szCs w:val="24"/>
              </w:rPr>
              <w:t xml:space="preserve"> </w:t>
            </w:r>
          </w:p>
          <w:p w14:paraId="621D68D2" w14:textId="127AC272" w:rsidR="00746DA3" w:rsidRPr="001046CE" w:rsidRDefault="00746DA3" w:rsidP="00496542">
            <w:pPr>
              <w:pStyle w:val="Fyrirsgn2"/>
              <w:rPr>
                <w:rFonts w:eastAsia="Times New Roman"/>
              </w:rPr>
            </w:pPr>
            <w:bookmarkStart w:id="10" w:name="_Toc201568910"/>
            <w:r w:rsidRPr="001046CE">
              <w:rPr>
                <w:rFonts w:eastAsia="Times New Roman"/>
              </w:rPr>
              <w:t>Endurmenntun</w:t>
            </w:r>
            <w:bookmarkEnd w:id="10"/>
          </w:p>
          <w:p w14:paraId="2A3A3A01" w14:textId="77777777" w:rsidR="00431282" w:rsidRDefault="00A4004C" w:rsidP="00746DA3">
            <w:pPr>
              <w:spacing w:line="276" w:lineRule="auto"/>
              <w:rPr>
                <w:rFonts w:ascii="Times New Roman" w:hAnsi="Times New Roman" w:cs="Times New Roman"/>
                <w:sz w:val="24"/>
                <w:szCs w:val="24"/>
              </w:rPr>
            </w:pPr>
            <w:r w:rsidRPr="00A4004C">
              <w:rPr>
                <w:rFonts w:ascii="Times New Roman" w:hAnsi="Times New Roman" w:cs="Times New Roman"/>
                <w:sz w:val="24"/>
                <w:szCs w:val="24"/>
              </w:rPr>
              <w:t>Símenntunaráætlun grunnskóla Ísafjarðarbæjar skólaárið 202</w:t>
            </w:r>
            <w:r w:rsidR="00F311C5">
              <w:rPr>
                <w:rFonts w:ascii="Times New Roman" w:hAnsi="Times New Roman" w:cs="Times New Roman"/>
                <w:sz w:val="24"/>
                <w:szCs w:val="24"/>
              </w:rPr>
              <w:t>5</w:t>
            </w:r>
            <w:r w:rsidRPr="00A4004C">
              <w:rPr>
                <w:rFonts w:ascii="Times New Roman" w:hAnsi="Times New Roman" w:cs="Times New Roman"/>
                <w:sz w:val="24"/>
                <w:szCs w:val="24"/>
              </w:rPr>
              <w:t>-202</w:t>
            </w:r>
            <w:r w:rsidR="00F311C5">
              <w:rPr>
                <w:rFonts w:ascii="Times New Roman" w:hAnsi="Times New Roman" w:cs="Times New Roman"/>
                <w:sz w:val="24"/>
                <w:szCs w:val="24"/>
              </w:rPr>
              <w:t>6</w:t>
            </w:r>
            <w:r w:rsidRPr="00A4004C">
              <w:rPr>
                <w:rFonts w:ascii="Times New Roman" w:hAnsi="Times New Roman" w:cs="Times New Roman"/>
                <w:sz w:val="24"/>
                <w:szCs w:val="24"/>
              </w:rPr>
              <w:t xml:space="preserve"> tekur mið af stefnu skólanna og þeirra þróunarv</w:t>
            </w:r>
            <w:r w:rsidRPr="00EE3D98">
              <w:rPr>
                <w:rFonts w:ascii="Times New Roman" w:hAnsi="Times New Roman" w:cs="Times New Roman"/>
                <w:sz w:val="24"/>
                <w:szCs w:val="24"/>
              </w:rPr>
              <w:t xml:space="preserve">erkefna sem eru í gangi hverju sinni. </w:t>
            </w:r>
            <w:r w:rsidR="00F55A17" w:rsidRPr="00EE3D98">
              <w:rPr>
                <w:rFonts w:ascii="Times New Roman" w:hAnsi="Times New Roman" w:cs="Times New Roman"/>
                <w:sz w:val="24"/>
                <w:szCs w:val="24"/>
              </w:rPr>
              <w:t>Enn</w:t>
            </w:r>
            <w:r w:rsidR="00B058D8" w:rsidRPr="00EE3D98">
              <w:rPr>
                <w:rFonts w:ascii="Times New Roman" w:hAnsi="Times New Roman" w:cs="Times New Roman"/>
                <w:sz w:val="24"/>
                <w:szCs w:val="24"/>
              </w:rPr>
              <w:t xml:space="preserve"> </w:t>
            </w:r>
            <w:r w:rsidR="00F55A17" w:rsidRPr="00EE3D98">
              <w:rPr>
                <w:rFonts w:ascii="Times New Roman" w:hAnsi="Times New Roman" w:cs="Times New Roman"/>
                <w:sz w:val="24"/>
                <w:szCs w:val="24"/>
              </w:rPr>
              <w:t xml:space="preserve">fremur er tekið mið af óskum starfsmanna eftir starfsmannasamtöl í </w:t>
            </w:r>
            <w:r w:rsidR="00EE3D98" w:rsidRPr="00EE3D98">
              <w:rPr>
                <w:rFonts w:ascii="Times New Roman" w:hAnsi="Times New Roman" w:cs="Times New Roman"/>
                <w:sz w:val="24"/>
                <w:szCs w:val="24"/>
              </w:rPr>
              <w:t>febrúar</w:t>
            </w:r>
            <w:r w:rsidR="00EE3D98">
              <w:rPr>
                <w:rFonts w:ascii="Times New Roman" w:hAnsi="Times New Roman" w:cs="Times New Roman"/>
                <w:sz w:val="24"/>
                <w:szCs w:val="24"/>
              </w:rPr>
              <w:t xml:space="preserve">. </w:t>
            </w:r>
          </w:p>
          <w:p w14:paraId="026C0285" w14:textId="1BDDE22B" w:rsidR="00A4004C" w:rsidRDefault="00EE3D98" w:rsidP="00746DA3">
            <w:pPr>
              <w:spacing w:line="276" w:lineRule="auto"/>
              <w:rPr>
                <w:rFonts w:ascii="Times New Roman" w:hAnsi="Times New Roman" w:cs="Times New Roman"/>
                <w:sz w:val="24"/>
                <w:szCs w:val="24"/>
              </w:rPr>
            </w:pPr>
            <w:r>
              <w:rPr>
                <w:rFonts w:ascii="Times New Roman" w:hAnsi="Times New Roman" w:cs="Times New Roman"/>
                <w:sz w:val="24"/>
                <w:szCs w:val="24"/>
              </w:rPr>
              <w:t xml:space="preserve">Fjórir kennarar fóru á </w:t>
            </w:r>
            <w:proofErr w:type="spellStart"/>
            <w:r>
              <w:rPr>
                <w:rFonts w:ascii="Times New Roman" w:hAnsi="Times New Roman" w:cs="Times New Roman"/>
                <w:sz w:val="24"/>
                <w:szCs w:val="24"/>
              </w:rPr>
              <w:t>Bett</w:t>
            </w:r>
            <w:proofErr w:type="spellEnd"/>
            <w:r>
              <w:rPr>
                <w:rFonts w:ascii="Times New Roman" w:hAnsi="Times New Roman" w:cs="Times New Roman"/>
                <w:sz w:val="24"/>
                <w:szCs w:val="24"/>
              </w:rPr>
              <w:t xml:space="preserve">, sem er upplýsingatækniráðstefna haldin í London ár hvert. Það eru allar helstu nýjungar á sviði tækniframþróunar sýnd og einnig mikið magn af upplýsingum um kennslu, nýjar leiðir og meira til. Mikið er um fyrirlestra og örnámskeið sem kennararnir nýttu sér. </w:t>
            </w:r>
          </w:p>
          <w:p w14:paraId="5E4AFDC4" w14:textId="5CC554CC" w:rsidR="00FE3323" w:rsidRDefault="00FE3323" w:rsidP="00746DA3">
            <w:pPr>
              <w:spacing w:line="276" w:lineRule="auto"/>
              <w:rPr>
                <w:rFonts w:ascii="Times New Roman" w:hAnsi="Times New Roman" w:cs="Times New Roman"/>
                <w:sz w:val="24"/>
                <w:szCs w:val="24"/>
              </w:rPr>
            </w:pPr>
            <w:r>
              <w:rPr>
                <w:rFonts w:ascii="Times New Roman" w:hAnsi="Times New Roman" w:cs="Times New Roman"/>
                <w:sz w:val="24"/>
                <w:szCs w:val="24"/>
              </w:rPr>
              <w:t xml:space="preserve">Innleiðingu á leiðsagnarnámi er nú formlega lokið </w:t>
            </w:r>
            <w:r w:rsidR="00F311C5">
              <w:rPr>
                <w:rFonts w:ascii="Times New Roman" w:hAnsi="Times New Roman" w:cs="Times New Roman"/>
                <w:sz w:val="24"/>
                <w:szCs w:val="24"/>
              </w:rPr>
              <w:t>en f</w:t>
            </w:r>
            <w:r>
              <w:rPr>
                <w:rFonts w:ascii="Times New Roman" w:hAnsi="Times New Roman" w:cs="Times New Roman"/>
                <w:sz w:val="24"/>
                <w:szCs w:val="24"/>
              </w:rPr>
              <w:t>ræðslan heldur þó áfram og var starfrækt leiðsagnarnámsteymi innan kennarahópsins í vetur, sem leiddi ferlið áfram. Áhersla var lögð á námssamfélagið, þróunarhring og uppbyggilegar samræður</w:t>
            </w:r>
            <w:r w:rsidR="001163AC">
              <w:rPr>
                <w:rFonts w:ascii="Times New Roman" w:hAnsi="Times New Roman" w:cs="Times New Roman"/>
                <w:sz w:val="24"/>
                <w:szCs w:val="24"/>
              </w:rPr>
              <w:t xml:space="preserve">. Teymið vill gjarnan </w:t>
            </w:r>
            <w:r w:rsidR="00303099">
              <w:rPr>
                <w:rFonts w:ascii="Times New Roman" w:hAnsi="Times New Roman" w:cs="Times New Roman"/>
                <w:sz w:val="24"/>
                <w:szCs w:val="24"/>
              </w:rPr>
              <w:t xml:space="preserve">að kennarar skoði sína kennslu með sjálfsmati sem í bók Nönnu Kristínar </w:t>
            </w:r>
            <w:proofErr w:type="spellStart"/>
            <w:r w:rsidR="00303099">
              <w:rPr>
                <w:rFonts w:ascii="Times New Roman" w:hAnsi="Times New Roman" w:cs="Times New Roman"/>
                <w:sz w:val="24"/>
                <w:szCs w:val="24"/>
              </w:rPr>
              <w:t>Christiansen</w:t>
            </w:r>
            <w:proofErr w:type="spellEnd"/>
            <w:r w:rsidR="00303099">
              <w:rPr>
                <w:rFonts w:ascii="Times New Roman" w:hAnsi="Times New Roman" w:cs="Times New Roman"/>
                <w:sz w:val="24"/>
                <w:szCs w:val="24"/>
              </w:rPr>
              <w:t xml:space="preserve"> sem skólinn hefur mikið verið að nota ásamt örðum verkfærum</w:t>
            </w:r>
          </w:p>
          <w:p w14:paraId="345E9498" w14:textId="77777777" w:rsidR="00F55A17" w:rsidRPr="001046CE" w:rsidRDefault="00F55A17" w:rsidP="00496542">
            <w:pPr>
              <w:pStyle w:val="Fyrirsgn1"/>
            </w:pPr>
            <w:bookmarkStart w:id="11" w:name="_Toc201568911"/>
            <w:r w:rsidRPr="001046CE">
              <w:t>Samstarf heimila og skóla</w:t>
            </w:r>
            <w:bookmarkEnd w:id="11"/>
          </w:p>
          <w:p w14:paraId="2B775254" w14:textId="1F47FAE5" w:rsidR="00F55A17" w:rsidRPr="00DA6EE9" w:rsidRDefault="00F55A17" w:rsidP="00F55A17">
            <w:pPr>
              <w:spacing w:line="276" w:lineRule="auto"/>
              <w:rPr>
                <w:rFonts w:ascii="Times New Roman" w:hAnsi="Times New Roman" w:cs="Times New Roman"/>
                <w:sz w:val="24"/>
                <w:szCs w:val="24"/>
              </w:rPr>
            </w:pPr>
            <w:r w:rsidRPr="00DA6EE9">
              <w:rPr>
                <w:rFonts w:ascii="Times New Roman" w:hAnsi="Times New Roman" w:cs="Times New Roman"/>
                <w:sz w:val="24"/>
                <w:szCs w:val="24"/>
              </w:rPr>
              <w:t xml:space="preserve">Foreldrafélag G.Í., </w:t>
            </w:r>
            <w:r w:rsidR="00431282">
              <w:rPr>
                <w:rFonts w:ascii="Times New Roman" w:hAnsi="Times New Roman" w:cs="Times New Roman"/>
                <w:sz w:val="24"/>
                <w:szCs w:val="24"/>
              </w:rPr>
              <w:t>hefur staðið fyrir nokkrum viðburðum</w:t>
            </w:r>
            <w:r w:rsidRPr="00DA6EE9">
              <w:rPr>
                <w:rFonts w:ascii="Times New Roman" w:hAnsi="Times New Roman" w:cs="Times New Roman"/>
                <w:sz w:val="24"/>
                <w:szCs w:val="24"/>
              </w:rPr>
              <w:t xml:space="preserve">. </w:t>
            </w:r>
            <w:proofErr w:type="spellStart"/>
            <w:r w:rsidR="00B53D83">
              <w:rPr>
                <w:rFonts w:ascii="Times New Roman" w:hAnsi="Times New Roman" w:cs="Times New Roman"/>
                <w:sz w:val="24"/>
                <w:szCs w:val="24"/>
              </w:rPr>
              <w:t>Hrekkjavaka</w:t>
            </w:r>
            <w:proofErr w:type="spellEnd"/>
            <w:r w:rsidR="00B53D83">
              <w:rPr>
                <w:rFonts w:ascii="Times New Roman" w:hAnsi="Times New Roman" w:cs="Times New Roman"/>
                <w:sz w:val="24"/>
                <w:szCs w:val="24"/>
              </w:rPr>
              <w:t xml:space="preserve"> að hausti og svo er haldin Vorhátíð. </w:t>
            </w:r>
            <w:r w:rsidRPr="00DA6EE9">
              <w:rPr>
                <w:rFonts w:ascii="Times New Roman" w:hAnsi="Times New Roman" w:cs="Times New Roman"/>
                <w:sz w:val="24"/>
                <w:szCs w:val="24"/>
              </w:rPr>
              <w:t xml:space="preserve">Samstarf við foreldra hefur verið einstaklega gott í vetur og eiga </w:t>
            </w:r>
            <w:r w:rsidR="0067068D">
              <w:rPr>
                <w:rFonts w:ascii="Times New Roman" w:hAnsi="Times New Roman" w:cs="Times New Roman"/>
                <w:sz w:val="24"/>
                <w:szCs w:val="24"/>
              </w:rPr>
              <w:t xml:space="preserve">þeir </w:t>
            </w:r>
            <w:r w:rsidRPr="00DA6EE9">
              <w:rPr>
                <w:rFonts w:ascii="Times New Roman" w:hAnsi="Times New Roman" w:cs="Times New Roman"/>
                <w:sz w:val="24"/>
                <w:szCs w:val="24"/>
              </w:rPr>
              <w:t>tvo fulltrúa í skólaráði</w:t>
            </w:r>
            <w:r w:rsidR="0067068D">
              <w:rPr>
                <w:rFonts w:ascii="Times New Roman" w:hAnsi="Times New Roman" w:cs="Times New Roman"/>
                <w:sz w:val="24"/>
                <w:szCs w:val="24"/>
              </w:rPr>
              <w:t>, þar sem fundað var tvisvar í vetur.</w:t>
            </w:r>
            <w:r w:rsidR="00B53D83">
              <w:rPr>
                <w:rFonts w:ascii="Times New Roman" w:hAnsi="Times New Roman" w:cs="Times New Roman"/>
                <w:sz w:val="24"/>
                <w:szCs w:val="24"/>
              </w:rPr>
              <w:t xml:space="preserve"> Það er hverjum skóla mikilvægt að samstarf á milli heimilis og skóla sé gott. </w:t>
            </w:r>
          </w:p>
          <w:p w14:paraId="3863D775" w14:textId="77777777" w:rsidR="0067068D" w:rsidRDefault="00F55A17" w:rsidP="001046CE">
            <w:pPr>
              <w:spacing w:line="276" w:lineRule="auto"/>
              <w:rPr>
                <w:rFonts w:ascii="Times New Roman" w:hAnsi="Times New Roman" w:cs="Times New Roman"/>
                <w:sz w:val="24"/>
                <w:szCs w:val="24"/>
              </w:rPr>
            </w:pPr>
            <w:r w:rsidRPr="00DA6EE9">
              <w:rPr>
                <w:rFonts w:ascii="Times New Roman" w:hAnsi="Times New Roman" w:cs="Times New Roman"/>
                <w:sz w:val="24"/>
                <w:szCs w:val="24"/>
              </w:rPr>
              <w:t>Foreldrar voru boðnir sérstaklega velkomnir á opinn dag í skólanum þann 1.desember</w:t>
            </w:r>
            <w:r w:rsidR="0067068D">
              <w:rPr>
                <w:rFonts w:ascii="Times New Roman" w:hAnsi="Times New Roman" w:cs="Times New Roman"/>
                <w:sz w:val="24"/>
                <w:szCs w:val="24"/>
              </w:rPr>
              <w:t xml:space="preserve"> og var mæting góð. Við</w:t>
            </w:r>
            <w:r w:rsidRPr="00DA6EE9">
              <w:rPr>
                <w:rFonts w:ascii="Times New Roman" w:hAnsi="Times New Roman" w:cs="Times New Roman"/>
                <w:sz w:val="24"/>
                <w:szCs w:val="24"/>
              </w:rPr>
              <w:t xml:space="preserve"> opnuðum kaffistofu starfsmanna upp á gátt og buðum foreldrum upp á kaffi og piparkökur. Það er okkar tilfinning að það hafi orðið til að minnka bilið á milli okkar og munum við halda því boði áfram. </w:t>
            </w:r>
            <w:r w:rsidR="0021797B">
              <w:rPr>
                <w:rFonts w:ascii="Times New Roman" w:hAnsi="Times New Roman" w:cs="Times New Roman"/>
                <w:sz w:val="24"/>
                <w:szCs w:val="24"/>
              </w:rPr>
              <w:t xml:space="preserve">Á hverju ári eru bakaðar sólarpönnukökur og hafa foreldrar haft veg og vanda að því í gegnum tíðina. </w:t>
            </w:r>
          </w:p>
          <w:p w14:paraId="4BA37B3C" w14:textId="32A7D2EC" w:rsidR="0021797B" w:rsidRPr="00DA6EE9" w:rsidRDefault="0021797B" w:rsidP="001046CE">
            <w:pPr>
              <w:spacing w:line="276" w:lineRule="auto"/>
              <w:rPr>
                <w:rFonts w:ascii="Times New Roman" w:hAnsi="Times New Roman" w:cs="Times New Roman"/>
                <w:sz w:val="24"/>
                <w:szCs w:val="24"/>
              </w:rPr>
            </w:pPr>
          </w:p>
        </w:tc>
      </w:tr>
      <w:tr w:rsidR="00DB245C" w:rsidRPr="00DA6EE9" w14:paraId="6D010897" w14:textId="77777777" w:rsidTr="00165179">
        <w:tc>
          <w:tcPr>
            <w:tcW w:w="10103" w:type="dxa"/>
            <w:gridSpan w:val="2"/>
          </w:tcPr>
          <w:p w14:paraId="6AEC55DB" w14:textId="0222DDBC" w:rsidR="001872C8" w:rsidRPr="001872C8" w:rsidRDefault="001872C8" w:rsidP="001872C8">
            <w:pPr>
              <w:rPr>
                <w:rFonts w:asciiTheme="majorHAnsi" w:hAnsiTheme="majorHAnsi" w:cstheme="majorHAnsi"/>
                <w:color w:val="4472C4" w:themeColor="accent1"/>
                <w:sz w:val="32"/>
                <w:szCs w:val="32"/>
              </w:rPr>
            </w:pPr>
            <w:r w:rsidRPr="001872C8">
              <w:rPr>
                <w:rFonts w:asciiTheme="majorHAnsi" w:hAnsiTheme="majorHAnsi" w:cstheme="majorHAnsi"/>
                <w:color w:val="4472C4" w:themeColor="accent1"/>
                <w:sz w:val="32"/>
                <w:szCs w:val="32"/>
              </w:rPr>
              <w:lastRenderedPageBreak/>
              <w:t xml:space="preserve">Ytri tengsl – önnur skólastig og </w:t>
            </w:r>
            <w:proofErr w:type="spellStart"/>
            <w:r w:rsidRPr="001872C8">
              <w:rPr>
                <w:rFonts w:asciiTheme="majorHAnsi" w:hAnsiTheme="majorHAnsi" w:cstheme="majorHAnsi"/>
                <w:color w:val="4472C4" w:themeColor="accent1"/>
                <w:sz w:val="32"/>
                <w:szCs w:val="32"/>
              </w:rPr>
              <w:t>nærsamfélagið</w:t>
            </w:r>
            <w:proofErr w:type="spellEnd"/>
          </w:p>
          <w:p w14:paraId="07A6A86D" w14:textId="77777777" w:rsidR="001872C8" w:rsidRPr="001872C8" w:rsidRDefault="001872C8" w:rsidP="001872C8">
            <w:pPr>
              <w:rPr>
                <w:rFonts w:ascii="Times New Roman" w:hAnsi="Times New Roman" w:cs="Times New Roman"/>
                <w:sz w:val="24"/>
                <w:szCs w:val="24"/>
              </w:rPr>
            </w:pPr>
            <w:r w:rsidRPr="001872C8">
              <w:rPr>
                <w:rFonts w:ascii="Times New Roman" w:hAnsi="Times New Roman" w:cs="Times New Roman"/>
                <w:sz w:val="24"/>
                <w:szCs w:val="24"/>
              </w:rPr>
              <w:t xml:space="preserve">Grunnskólinn á Ísafirði hefur nokkra sérstöðu á norðanverðum Vestfjörðum, þar sem hann er langstærstur 6 skóla á svæðinu. Speglun er því erfið við aðra skóla á svæðinu, en stjórnendur skólanna eru í góðu samstarfi og hittast allir innan sveitarfélagsins (4 skólar) í hverjum mánuði til skrafs og ráðagerða. </w:t>
            </w:r>
          </w:p>
          <w:p w14:paraId="7E2B8FBC" w14:textId="77777777" w:rsidR="0021797B" w:rsidRDefault="001872C8" w:rsidP="001872C8">
            <w:pPr>
              <w:rPr>
                <w:rFonts w:ascii="Times New Roman" w:hAnsi="Times New Roman" w:cs="Times New Roman"/>
                <w:sz w:val="24"/>
                <w:szCs w:val="24"/>
              </w:rPr>
            </w:pPr>
            <w:r w:rsidRPr="001872C8">
              <w:rPr>
                <w:rFonts w:ascii="Times New Roman" w:hAnsi="Times New Roman" w:cs="Times New Roman"/>
                <w:sz w:val="24"/>
                <w:szCs w:val="24"/>
              </w:rPr>
              <w:t xml:space="preserve">Skólastjórar grunnskóla á svæðinu funduðu nokkrum sinnum í vetur með stjórnendum Menntaskólans á Ísafirði, þar sem m.a. var samræmd tilfærsluáætlun nemenda grunnskóla yfir á starfsbraut M.Í. </w:t>
            </w:r>
          </w:p>
          <w:p w14:paraId="398D5730" w14:textId="6B53853E" w:rsidR="00231552" w:rsidRDefault="001872C8" w:rsidP="001872C8">
            <w:pPr>
              <w:rPr>
                <w:rFonts w:ascii="Times New Roman" w:hAnsi="Times New Roman" w:cs="Times New Roman"/>
                <w:sz w:val="24"/>
                <w:szCs w:val="24"/>
              </w:rPr>
            </w:pPr>
            <w:r w:rsidRPr="001872C8">
              <w:rPr>
                <w:rFonts w:ascii="Times New Roman" w:hAnsi="Times New Roman" w:cs="Times New Roman"/>
                <w:sz w:val="24"/>
                <w:szCs w:val="24"/>
              </w:rPr>
              <w:t xml:space="preserve">Samstarf við leikskólann Tanga hefur gengið vel í vetur, en hann er eina 5 ára deildin. Nemendur Tanga koma hingað í mötuneyti skólans daglega og hefur einnig verið boðið í sérstakar skólaheimsóknir að vori. Fyrst til að skoða húsnæðið og hitta starfsfólk og svo til að sitja eina kennslustund í 1. bekk. </w:t>
            </w:r>
            <w:r w:rsidR="00231552">
              <w:rPr>
                <w:rFonts w:ascii="Times New Roman" w:hAnsi="Times New Roman" w:cs="Times New Roman"/>
                <w:sz w:val="24"/>
                <w:szCs w:val="24"/>
              </w:rPr>
              <w:t xml:space="preserve">Einnig er haldinn fundur með foreldrum verðandi 1. </w:t>
            </w:r>
            <w:proofErr w:type="spellStart"/>
            <w:r w:rsidR="00231552">
              <w:rPr>
                <w:rFonts w:ascii="Times New Roman" w:hAnsi="Times New Roman" w:cs="Times New Roman"/>
                <w:sz w:val="24"/>
                <w:szCs w:val="24"/>
              </w:rPr>
              <w:t>bekkinga</w:t>
            </w:r>
            <w:proofErr w:type="spellEnd"/>
            <w:r w:rsidR="00231552">
              <w:rPr>
                <w:rFonts w:ascii="Times New Roman" w:hAnsi="Times New Roman" w:cs="Times New Roman"/>
                <w:sz w:val="24"/>
                <w:szCs w:val="24"/>
              </w:rPr>
              <w:t xml:space="preserve"> þar sem farið er yfir það sem fylgir því að verða foreldri í </w:t>
            </w:r>
            <w:proofErr w:type="spellStart"/>
            <w:r w:rsidR="00231552">
              <w:rPr>
                <w:rFonts w:ascii="Times New Roman" w:hAnsi="Times New Roman" w:cs="Times New Roman"/>
                <w:sz w:val="24"/>
                <w:szCs w:val="24"/>
              </w:rPr>
              <w:t>skóla.</w:t>
            </w:r>
            <w:r w:rsidRPr="001872C8">
              <w:rPr>
                <w:rFonts w:ascii="Times New Roman" w:hAnsi="Times New Roman" w:cs="Times New Roman"/>
                <w:sz w:val="24"/>
                <w:szCs w:val="24"/>
              </w:rPr>
              <w:t>Tangi</w:t>
            </w:r>
            <w:proofErr w:type="spellEnd"/>
            <w:r w:rsidRPr="001872C8">
              <w:rPr>
                <w:rFonts w:ascii="Times New Roman" w:hAnsi="Times New Roman" w:cs="Times New Roman"/>
                <w:sz w:val="24"/>
                <w:szCs w:val="24"/>
              </w:rPr>
              <w:t xml:space="preserve"> hefur svo hitt 7.bekk að vori, en það er verðandi vinabekkur þeirra í haust.</w:t>
            </w:r>
            <w:r w:rsidR="00231552">
              <w:rPr>
                <w:rFonts w:ascii="Times New Roman" w:hAnsi="Times New Roman" w:cs="Times New Roman"/>
                <w:sz w:val="24"/>
                <w:szCs w:val="24"/>
              </w:rPr>
              <w:t xml:space="preserve"> </w:t>
            </w:r>
          </w:p>
          <w:p w14:paraId="1F981D5D" w14:textId="047C8F2D" w:rsidR="001872C8" w:rsidRPr="001872C8" w:rsidRDefault="001872C8" w:rsidP="001872C8">
            <w:pPr>
              <w:rPr>
                <w:rFonts w:ascii="Times New Roman" w:hAnsi="Times New Roman" w:cs="Times New Roman"/>
                <w:sz w:val="24"/>
                <w:szCs w:val="24"/>
              </w:rPr>
            </w:pPr>
            <w:r w:rsidRPr="001872C8">
              <w:rPr>
                <w:rFonts w:ascii="Times New Roman" w:hAnsi="Times New Roman" w:cs="Times New Roman"/>
                <w:sz w:val="24"/>
                <w:szCs w:val="24"/>
              </w:rPr>
              <w:br/>
            </w:r>
            <w:proofErr w:type="spellStart"/>
            <w:r w:rsidRPr="001872C8">
              <w:rPr>
                <w:rFonts w:ascii="Times New Roman" w:hAnsi="Times New Roman" w:cs="Times New Roman"/>
                <w:sz w:val="24"/>
                <w:szCs w:val="24"/>
              </w:rPr>
              <w:t>Nærsamfélagið</w:t>
            </w:r>
            <w:proofErr w:type="spellEnd"/>
            <w:r w:rsidRPr="001872C8">
              <w:rPr>
                <w:rFonts w:ascii="Times New Roman" w:hAnsi="Times New Roman" w:cs="Times New Roman"/>
                <w:sz w:val="24"/>
                <w:szCs w:val="24"/>
              </w:rPr>
              <w:t xml:space="preserve"> allt hefur reynst skólanum afar vel alla tíð. Fyrirtæki eru boðin og búin að taka við okkur í alls kyns heimsóknir og styðja við bakið á okkur. Í vetur líkt og aðra vetur hafa einstaklingar og fyrirtæki hér á svæðinu stutt við okkur á einn eða annan hátt og um einnig aðilar utan svæðisins. Þá hefur skólinn tekið þátt í ýmsum viðburðum á landsvísu.</w:t>
            </w:r>
            <w:r w:rsidRPr="001872C8">
              <w:rPr>
                <w:rFonts w:ascii="Times New Roman" w:hAnsi="Times New Roman" w:cs="Times New Roman"/>
                <w:sz w:val="24"/>
                <w:szCs w:val="24"/>
              </w:rPr>
              <w:br/>
              <w:t>Það er erfitt að nota eitthvað mælitæki á slíkt samstarf, annað en það að nemendur, starfsmenn og allir þjónustuaðilar hafa verið ánægðir með samstarfið, sem sýnir sig best í þátttökunni ár eftir ár.</w:t>
            </w:r>
          </w:p>
          <w:p w14:paraId="29AB425E" w14:textId="77777777" w:rsidR="001872C8" w:rsidRDefault="001872C8" w:rsidP="001872C8">
            <w:pPr>
              <w:rPr>
                <w:rFonts w:ascii="Times New Roman" w:hAnsi="Times New Roman" w:cs="Times New Roman"/>
                <w:sz w:val="24"/>
                <w:szCs w:val="24"/>
              </w:rPr>
            </w:pPr>
            <w:r w:rsidRPr="001872C8">
              <w:rPr>
                <w:rFonts w:ascii="Times New Roman" w:hAnsi="Times New Roman" w:cs="Times New Roman"/>
                <w:sz w:val="24"/>
                <w:szCs w:val="24"/>
              </w:rPr>
              <w:t xml:space="preserve">Skólinn er aðildarskóli </w:t>
            </w:r>
            <w:proofErr w:type="spellStart"/>
            <w:r w:rsidRPr="001872C8">
              <w:rPr>
                <w:rFonts w:ascii="Times New Roman" w:hAnsi="Times New Roman" w:cs="Times New Roman"/>
                <w:sz w:val="24"/>
                <w:szCs w:val="24"/>
              </w:rPr>
              <w:t>Erasmus</w:t>
            </w:r>
            <w:proofErr w:type="spellEnd"/>
            <w:r w:rsidRPr="001872C8">
              <w:rPr>
                <w:rFonts w:ascii="Times New Roman" w:hAnsi="Times New Roman" w:cs="Times New Roman"/>
                <w:sz w:val="24"/>
                <w:szCs w:val="24"/>
              </w:rPr>
              <w:t xml:space="preserve">+, skólastjórnendur og kennarar eru í samtarfa við aðra kennara í Evrópu, Þýskalandi og Portúgal meðal annars. Bæði stjórnendur, kennarar og nemendur hafa farið erlendis í vetur og einnig höfum við tekið á móti nemendum og kennurum frá Þýskalandi. Farið var í svokallaða starfsspeglunarferð til Þýskalands þar sem tveir kennarar kynntu sér störf sérkennara, meðal annars.  </w:t>
            </w:r>
          </w:p>
          <w:p w14:paraId="4A86C5C4" w14:textId="77777777" w:rsidR="0021797B" w:rsidRDefault="0021797B" w:rsidP="001872C8">
            <w:pPr>
              <w:rPr>
                <w:rFonts w:ascii="Times New Roman" w:hAnsi="Times New Roman" w:cs="Times New Roman"/>
                <w:sz w:val="24"/>
                <w:szCs w:val="24"/>
              </w:rPr>
            </w:pPr>
          </w:p>
          <w:p w14:paraId="3C115A30" w14:textId="77777777" w:rsidR="0021797B" w:rsidRDefault="0021797B" w:rsidP="001872C8">
            <w:pPr>
              <w:rPr>
                <w:rFonts w:ascii="Times New Roman" w:hAnsi="Times New Roman" w:cs="Times New Roman"/>
                <w:sz w:val="24"/>
                <w:szCs w:val="24"/>
              </w:rPr>
            </w:pPr>
          </w:p>
          <w:p w14:paraId="5141EED0" w14:textId="77777777" w:rsidR="0021797B" w:rsidRDefault="0021797B" w:rsidP="001872C8">
            <w:pPr>
              <w:rPr>
                <w:rFonts w:ascii="Times New Roman" w:hAnsi="Times New Roman" w:cs="Times New Roman"/>
                <w:sz w:val="24"/>
                <w:szCs w:val="24"/>
              </w:rPr>
            </w:pPr>
          </w:p>
          <w:p w14:paraId="0454F8EE" w14:textId="77777777" w:rsidR="0021797B" w:rsidRDefault="0021797B" w:rsidP="001872C8">
            <w:pPr>
              <w:rPr>
                <w:rFonts w:ascii="Times New Roman" w:hAnsi="Times New Roman" w:cs="Times New Roman"/>
                <w:sz w:val="24"/>
                <w:szCs w:val="24"/>
              </w:rPr>
            </w:pPr>
          </w:p>
          <w:p w14:paraId="749881DC" w14:textId="77777777" w:rsidR="0021797B" w:rsidRDefault="0021797B" w:rsidP="001872C8">
            <w:pPr>
              <w:rPr>
                <w:rFonts w:ascii="Times New Roman" w:hAnsi="Times New Roman" w:cs="Times New Roman"/>
                <w:sz w:val="24"/>
                <w:szCs w:val="24"/>
              </w:rPr>
            </w:pPr>
          </w:p>
          <w:p w14:paraId="00B2600F" w14:textId="77777777" w:rsidR="0021797B" w:rsidRDefault="0021797B" w:rsidP="001872C8">
            <w:pPr>
              <w:rPr>
                <w:rFonts w:ascii="Times New Roman" w:hAnsi="Times New Roman" w:cs="Times New Roman"/>
                <w:sz w:val="24"/>
                <w:szCs w:val="24"/>
              </w:rPr>
            </w:pPr>
          </w:p>
          <w:p w14:paraId="029E06A0" w14:textId="77777777" w:rsidR="0021797B" w:rsidRDefault="0021797B" w:rsidP="001872C8">
            <w:pPr>
              <w:rPr>
                <w:rFonts w:ascii="Times New Roman" w:hAnsi="Times New Roman" w:cs="Times New Roman"/>
                <w:sz w:val="24"/>
                <w:szCs w:val="24"/>
              </w:rPr>
            </w:pPr>
          </w:p>
          <w:p w14:paraId="65CE9A05" w14:textId="77777777" w:rsidR="0021797B" w:rsidRDefault="0021797B" w:rsidP="001872C8">
            <w:pPr>
              <w:rPr>
                <w:rFonts w:ascii="Times New Roman" w:hAnsi="Times New Roman" w:cs="Times New Roman"/>
                <w:sz w:val="24"/>
                <w:szCs w:val="24"/>
              </w:rPr>
            </w:pPr>
          </w:p>
          <w:p w14:paraId="6558BEBA" w14:textId="77777777" w:rsidR="0021797B" w:rsidRDefault="0021797B" w:rsidP="001872C8">
            <w:pPr>
              <w:rPr>
                <w:rFonts w:ascii="Times New Roman" w:hAnsi="Times New Roman" w:cs="Times New Roman"/>
                <w:sz w:val="24"/>
                <w:szCs w:val="24"/>
              </w:rPr>
            </w:pPr>
          </w:p>
          <w:p w14:paraId="787BE31D" w14:textId="77777777" w:rsidR="0021797B" w:rsidRDefault="0021797B" w:rsidP="001872C8">
            <w:pPr>
              <w:rPr>
                <w:rFonts w:ascii="Times New Roman" w:hAnsi="Times New Roman" w:cs="Times New Roman"/>
                <w:sz w:val="24"/>
                <w:szCs w:val="24"/>
              </w:rPr>
            </w:pPr>
          </w:p>
          <w:p w14:paraId="7B7174AF" w14:textId="77777777" w:rsidR="0021797B" w:rsidRDefault="0021797B" w:rsidP="001872C8">
            <w:pPr>
              <w:rPr>
                <w:rFonts w:ascii="Times New Roman" w:hAnsi="Times New Roman" w:cs="Times New Roman"/>
                <w:sz w:val="24"/>
                <w:szCs w:val="24"/>
              </w:rPr>
            </w:pPr>
          </w:p>
          <w:p w14:paraId="61E9FF12" w14:textId="77777777" w:rsidR="0021797B" w:rsidRPr="001872C8" w:rsidRDefault="0021797B" w:rsidP="001872C8">
            <w:pPr>
              <w:rPr>
                <w:rFonts w:ascii="Times New Roman" w:hAnsi="Times New Roman" w:cs="Times New Roman"/>
                <w:sz w:val="24"/>
                <w:szCs w:val="24"/>
              </w:rPr>
            </w:pPr>
          </w:p>
          <w:p w14:paraId="2DAC2892" w14:textId="74D8E9BF" w:rsidR="002D4DF6" w:rsidRPr="001872C8" w:rsidRDefault="002D4DF6" w:rsidP="00EA0254">
            <w:pPr>
              <w:pStyle w:val="Fyrirsgn1"/>
            </w:pPr>
            <w:bookmarkStart w:id="12" w:name="_Toc201568912"/>
            <w:r>
              <w:t>Matsferill</w:t>
            </w:r>
            <w:bookmarkEnd w:id="12"/>
            <w:r>
              <w:t xml:space="preserve"> </w:t>
            </w:r>
          </w:p>
          <w:p w14:paraId="742E4BFB" w14:textId="0ED2E5D5" w:rsidR="00165179" w:rsidRDefault="00EA0254" w:rsidP="001046CE">
            <w:pPr>
              <w:rPr>
                <w:rFonts w:ascii="Times New Roman" w:hAnsi="Times New Roman" w:cs="Times New Roman"/>
                <w:sz w:val="24"/>
                <w:szCs w:val="24"/>
              </w:rPr>
            </w:pPr>
            <w:r>
              <w:rPr>
                <w:rFonts w:ascii="Times New Roman" w:hAnsi="Times New Roman" w:cs="Times New Roman"/>
                <w:sz w:val="24"/>
                <w:szCs w:val="24"/>
              </w:rPr>
              <w:t>Í vetur var Grunnskólinn á Ísafirði einn af þeim skólum á landinu sem tók þátt því að prófa Matsferil. Matsferill er stöðu- og framvindupróf í lesskilningi og stærðfræði sem lögð voru fyrir í 26 skólum víðsvegar um land nú á vormánuðum. Prófið var lagt fyrir 4. – 10. bekk og s</w:t>
            </w:r>
            <w:r w:rsidR="00231552">
              <w:rPr>
                <w:rFonts w:ascii="Times New Roman" w:hAnsi="Times New Roman" w:cs="Times New Roman"/>
                <w:sz w:val="24"/>
                <w:szCs w:val="24"/>
              </w:rPr>
              <w:t xml:space="preserve">já má niðurstöður í </w:t>
            </w:r>
            <w:r w:rsidR="00DE160E">
              <w:rPr>
                <w:rFonts w:ascii="Times New Roman" w:hAnsi="Times New Roman" w:cs="Times New Roman"/>
                <w:sz w:val="24"/>
                <w:szCs w:val="24"/>
              </w:rPr>
              <w:t xml:space="preserve">þremur </w:t>
            </w:r>
            <w:r w:rsidR="00231552">
              <w:rPr>
                <w:rFonts w:ascii="Times New Roman" w:hAnsi="Times New Roman" w:cs="Times New Roman"/>
                <w:sz w:val="24"/>
                <w:szCs w:val="24"/>
              </w:rPr>
              <w:t xml:space="preserve">meðfylgjandi myndum. </w:t>
            </w:r>
          </w:p>
          <w:p w14:paraId="11732C9B" w14:textId="570EE69F" w:rsidR="00231552" w:rsidRDefault="00231552" w:rsidP="001046CE">
            <w:pPr>
              <w:rPr>
                <w:rFonts w:ascii="Times New Roman" w:hAnsi="Times New Roman" w:cs="Times New Roman"/>
                <w:sz w:val="24"/>
                <w:szCs w:val="24"/>
              </w:rPr>
            </w:pPr>
            <w:r>
              <w:rPr>
                <w:noProof/>
              </w:rPr>
              <w:lastRenderedPageBreak/>
              <w:drawing>
                <wp:inline distT="0" distB="0" distL="0" distR="0" wp14:anchorId="71B23322" wp14:editId="44DEE8B3">
                  <wp:extent cx="4675907" cy="3895725"/>
                  <wp:effectExtent l="0" t="0" r="0" b="0"/>
                  <wp:docPr id="570904833" name="Myn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904833" name=""/>
                          <pic:cNvPicPr/>
                        </pic:nvPicPr>
                        <pic:blipFill>
                          <a:blip r:embed="rId14"/>
                          <a:stretch>
                            <a:fillRect/>
                          </a:stretch>
                        </pic:blipFill>
                        <pic:spPr>
                          <a:xfrm>
                            <a:off x="0" y="0"/>
                            <a:ext cx="4716642" cy="3929663"/>
                          </a:xfrm>
                          <a:prstGeom prst="rect">
                            <a:avLst/>
                          </a:prstGeom>
                        </pic:spPr>
                      </pic:pic>
                    </a:graphicData>
                  </a:graphic>
                </wp:inline>
              </w:drawing>
            </w:r>
          </w:p>
          <w:p w14:paraId="713F8519" w14:textId="6C36F486" w:rsidR="00DE160E" w:rsidRDefault="00DE160E" w:rsidP="001046CE">
            <w:pPr>
              <w:rPr>
                <w:rFonts w:ascii="Times New Roman" w:hAnsi="Times New Roman" w:cs="Times New Roman"/>
                <w:sz w:val="24"/>
                <w:szCs w:val="24"/>
              </w:rPr>
            </w:pPr>
            <w:r>
              <w:rPr>
                <w:noProof/>
              </w:rPr>
              <w:drawing>
                <wp:inline distT="0" distB="0" distL="0" distR="0" wp14:anchorId="134FAE65" wp14:editId="525E931C">
                  <wp:extent cx="4695825" cy="3940935"/>
                  <wp:effectExtent l="0" t="0" r="0" b="2540"/>
                  <wp:docPr id="743828007" name="Myn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828007" name=""/>
                          <pic:cNvPicPr/>
                        </pic:nvPicPr>
                        <pic:blipFill>
                          <a:blip r:embed="rId15"/>
                          <a:stretch>
                            <a:fillRect/>
                          </a:stretch>
                        </pic:blipFill>
                        <pic:spPr>
                          <a:xfrm>
                            <a:off x="0" y="0"/>
                            <a:ext cx="4718620" cy="3960066"/>
                          </a:xfrm>
                          <a:prstGeom prst="rect">
                            <a:avLst/>
                          </a:prstGeom>
                        </pic:spPr>
                      </pic:pic>
                    </a:graphicData>
                  </a:graphic>
                </wp:inline>
              </w:drawing>
            </w:r>
          </w:p>
          <w:p w14:paraId="26D6BB68" w14:textId="07C8C5E3" w:rsidR="00DE160E" w:rsidRDefault="00DE160E" w:rsidP="001046CE">
            <w:pPr>
              <w:rPr>
                <w:rFonts w:ascii="Times New Roman" w:hAnsi="Times New Roman" w:cs="Times New Roman"/>
                <w:sz w:val="24"/>
                <w:szCs w:val="24"/>
              </w:rPr>
            </w:pPr>
            <w:r>
              <w:rPr>
                <w:noProof/>
              </w:rPr>
              <w:lastRenderedPageBreak/>
              <w:drawing>
                <wp:inline distT="0" distB="0" distL="0" distR="0" wp14:anchorId="3C5C493E" wp14:editId="497791DB">
                  <wp:extent cx="5324475" cy="4367650"/>
                  <wp:effectExtent l="0" t="0" r="0" b="0"/>
                  <wp:docPr id="1584306880" name="Myn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306880" name=""/>
                          <pic:cNvPicPr/>
                        </pic:nvPicPr>
                        <pic:blipFill>
                          <a:blip r:embed="rId16"/>
                          <a:stretch>
                            <a:fillRect/>
                          </a:stretch>
                        </pic:blipFill>
                        <pic:spPr>
                          <a:xfrm>
                            <a:off x="0" y="0"/>
                            <a:ext cx="5343081" cy="4382912"/>
                          </a:xfrm>
                          <a:prstGeom prst="rect">
                            <a:avLst/>
                          </a:prstGeom>
                        </pic:spPr>
                      </pic:pic>
                    </a:graphicData>
                  </a:graphic>
                </wp:inline>
              </w:drawing>
            </w:r>
          </w:p>
          <w:p w14:paraId="149AD560" w14:textId="77777777" w:rsidR="00DE160E" w:rsidRPr="00445784" w:rsidRDefault="00DE160E" w:rsidP="00DE160E">
            <w:pPr>
              <w:pStyle w:val="Venjulegtvefur"/>
              <w:shd w:val="clear" w:color="auto" w:fill="FFFFFF"/>
              <w:spacing w:before="0" w:beforeAutospacing="0"/>
              <w:rPr>
                <w:color w:val="212529"/>
              </w:rPr>
            </w:pPr>
            <w:r w:rsidRPr="00445784">
              <w:rPr>
                <w:color w:val="212529"/>
              </w:rPr>
              <w:t>Á mynd 1 má sjá meðalárangur skólans á lesskilnings- og stærðfræðiprófum.</w:t>
            </w:r>
          </w:p>
          <w:p w14:paraId="12F89001" w14:textId="77777777" w:rsidR="00DE160E" w:rsidRDefault="00DE160E" w:rsidP="00DE160E">
            <w:pPr>
              <w:pStyle w:val="Venjulegtvefur"/>
              <w:shd w:val="clear" w:color="auto" w:fill="FFFFFF"/>
              <w:spacing w:before="0" w:beforeAutospacing="0"/>
              <w:rPr>
                <w:color w:val="212529"/>
              </w:rPr>
            </w:pPr>
            <w:r w:rsidRPr="00445784">
              <w:rPr>
                <w:color w:val="212529"/>
              </w:rPr>
              <w:t>Mælitala sýnir stöðu hvers nemanda á prófinu. Mælitölur eru á kvarða þar sem 10 er landsmeðaltalið og 3 er staðalfrávikið sem þýðir að flestir nemendur eru með mælitölu á bilinu 7-13. Ef mælitala er hærri bendir það til þess að frammistaða nemanda sé yfir meðallagi. Nemandi með mælitölu 7 er við neðri mörk meðallags sem gæti gefið vanda til kynna. Frammistaða nemanda með mælitölu 6 eða lægri bendir til vanda. Raðeinkunn er tala á bilinu 1 til 99 og sýnir stöðu nemanda miðað við árganginn á landsvísu. Nemandi sem fær raðeinkunnina 60 stendur sig jafn vel eða betur en 60% nemenda á landinu öllu.</w:t>
            </w:r>
          </w:p>
          <w:p w14:paraId="67E03D42" w14:textId="77777777" w:rsidR="0021797B" w:rsidRPr="00445784" w:rsidRDefault="0021797B" w:rsidP="00DE160E">
            <w:pPr>
              <w:pStyle w:val="Venjulegtvefur"/>
              <w:shd w:val="clear" w:color="auto" w:fill="FFFFFF"/>
              <w:spacing w:before="0" w:beforeAutospacing="0"/>
              <w:rPr>
                <w:color w:val="212529"/>
              </w:rPr>
            </w:pPr>
          </w:p>
          <w:p w14:paraId="31490E72" w14:textId="77777777" w:rsidR="00E90A11" w:rsidRPr="00DA6EE9" w:rsidRDefault="00E90A11" w:rsidP="00E90A11">
            <w:pPr>
              <w:pStyle w:val="Fyrirsgn1"/>
            </w:pPr>
            <w:bookmarkStart w:id="13" w:name="_Toc169257850"/>
            <w:bookmarkStart w:id="14" w:name="_Toc201568913"/>
            <w:r w:rsidRPr="00DA6EE9">
              <w:t>Samantekt</w:t>
            </w:r>
            <w:bookmarkEnd w:id="13"/>
            <w:bookmarkEnd w:id="14"/>
          </w:p>
          <w:p w14:paraId="5ABBF538" w14:textId="77777777" w:rsidR="00E90A11" w:rsidRPr="003A5B8A" w:rsidRDefault="00E90A11" w:rsidP="00E90A11">
            <w:pPr>
              <w:rPr>
                <w:rFonts w:ascii="Times New Roman" w:hAnsi="Times New Roman" w:cs="Times New Roman"/>
                <w:sz w:val="24"/>
                <w:szCs w:val="24"/>
              </w:rPr>
            </w:pPr>
            <w:r w:rsidRPr="003A5B8A">
              <w:rPr>
                <w:rFonts w:ascii="Times New Roman" w:hAnsi="Times New Roman" w:cs="Times New Roman"/>
                <w:sz w:val="24"/>
                <w:szCs w:val="24"/>
              </w:rPr>
              <w:t xml:space="preserve">Í vetur eru nokkrir þættir sem hafa gengið virkilega vel í skólastarfinu. </w:t>
            </w:r>
          </w:p>
          <w:p w14:paraId="77BB3BF5" w14:textId="77777777" w:rsidR="00E90A11" w:rsidRPr="003A5B8A" w:rsidRDefault="00E90A11" w:rsidP="00E90A11">
            <w:pPr>
              <w:pStyle w:val="Mlsgreinlista"/>
              <w:numPr>
                <w:ilvl w:val="0"/>
                <w:numId w:val="15"/>
              </w:numPr>
              <w:rPr>
                <w:rFonts w:ascii="Times New Roman" w:hAnsi="Times New Roman" w:cs="Times New Roman"/>
                <w:sz w:val="24"/>
                <w:szCs w:val="24"/>
                <w:lang w:val="is-IS"/>
              </w:rPr>
            </w:pPr>
            <w:r w:rsidRPr="003A5B8A">
              <w:rPr>
                <w:rFonts w:ascii="Times New Roman" w:hAnsi="Times New Roman" w:cs="Times New Roman"/>
                <w:sz w:val="24"/>
                <w:szCs w:val="24"/>
                <w:lang w:val="is-IS"/>
              </w:rPr>
              <w:t xml:space="preserve">Gjaldtöku var hætt í mötuneyti í kjölfar kjarasamninga á vinnumarkaði og fá öll grunnskólabörn fríar skólamáltíðir. </w:t>
            </w:r>
          </w:p>
          <w:p w14:paraId="64F8254E" w14:textId="77777777" w:rsidR="00E90A11" w:rsidRPr="003A5B8A" w:rsidRDefault="00E90A11" w:rsidP="00E90A11">
            <w:pPr>
              <w:pStyle w:val="Mlsgreinlista"/>
              <w:numPr>
                <w:ilvl w:val="0"/>
                <w:numId w:val="15"/>
              </w:numPr>
              <w:rPr>
                <w:rFonts w:ascii="Times New Roman" w:hAnsi="Times New Roman" w:cs="Times New Roman"/>
                <w:sz w:val="24"/>
                <w:szCs w:val="24"/>
                <w:lang w:val="is-IS"/>
              </w:rPr>
            </w:pPr>
            <w:r w:rsidRPr="003A5B8A">
              <w:rPr>
                <w:rFonts w:ascii="Times New Roman" w:hAnsi="Times New Roman" w:cs="Times New Roman"/>
                <w:sz w:val="24"/>
                <w:szCs w:val="24"/>
                <w:lang w:val="is-IS"/>
              </w:rPr>
              <w:t>Íslandsmótið í Skólaskák var haldið í skólanum og gistu keppendur einnig í skólanum.</w:t>
            </w:r>
            <w:r>
              <w:rPr>
                <w:rFonts w:ascii="Times New Roman" w:hAnsi="Times New Roman" w:cs="Times New Roman"/>
                <w:sz w:val="24"/>
                <w:szCs w:val="24"/>
                <w:lang w:val="is-IS"/>
              </w:rPr>
              <w:t xml:space="preserve"> </w:t>
            </w:r>
            <w:r w:rsidRPr="003A5B8A">
              <w:rPr>
                <w:rFonts w:ascii="Times New Roman" w:hAnsi="Times New Roman" w:cs="Times New Roman"/>
                <w:sz w:val="24"/>
                <w:szCs w:val="24"/>
                <w:lang w:val="is-IS"/>
              </w:rPr>
              <w:t xml:space="preserve"> </w:t>
            </w:r>
          </w:p>
          <w:p w14:paraId="1EBC128E" w14:textId="77777777" w:rsidR="00E90A11" w:rsidRPr="003A5B8A" w:rsidRDefault="00E90A11" w:rsidP="00E90A11">
            <w:pPr>
              <w:pStyle w:val="Mlsgreinlista"/>
              <w:numPr>
                <w:ilvl w:val="0"/>
                <w:numId w:val="15"/>
              </w:numPr>
              <w:rPr>
                <w:rFonts w:ascii="Times New Roman" w:hAnsi="Times New Roman" w:cs="Times New Roman"/>
                <w:sz w:val="24"/>
                <w:szCs w:val="24"/>
                <w:lang w:val="is-IS"/>
              </w:rPr>
            </w:pPr>
            <w:r w:rsidRPr="003A5B8A">
              <w:rPr>
                <w:rFonts w:ascii="Times New Roman" w:hAnsi="Times New Roman" w:cs="Times New Roman"/>
                <w:sz w:val="24"/>
                <w:szCs w:val="24"/>
                <w:lang w:val="is-IS"/>
              </w:rPr>
              <w:t xml:space="preserve">Skólinn tók þátt í Skólahreysti og eignaðist þar Íslandsmeistara í hreystigreip. Liðið náði öðru sæti í sínum riðli en komst því miður ekki áfram í lokakeppnina. </w:t>
            </w:r>
          </w:p>
          <w:p w14:paraId="302096AC" w14:textId="77777777" w:rsidR="00E90A11" w:rsidRPr="003A5B8A" w:rsidRDefault="00E90A11" w:rsidP="00E90A11">
            <w:pPr>
              <w:pStyle w:val="Mlsgreinlista"/>
              <w:numPr>
                <w:ilvl w:val="0"/>
                <w:numId w:val="15"/>
              </w:numPr>
              <w:rPr>
                <w:rFonts w:ascii="Times New Roman" w:hAnsi="Times New Roman" w:cs="Times New Roman"/>
                <w:sz w:val="24"/>
                <w:szCs w:val="24"/>
                <w:lang w:val="is-IS"/>
              </w:rPr>
            </w:pPr>
            <w:r w:rsidRPr="003A5B8A">
              <w:rPr>
                <w:rFonts w:ascii="Times New Roman" w:hAnsi="Times New Roman" w:cs="Times New Roman"/>
                <w:sz w:val="24"/>
                <w:szCs w:val="24"/>
                <w:lang w:val="is-IS"/>
              </w:rPr>
              <w:t>Foreldrasamstarf hefur aukist með virkni foreldrafélagsins og auknum heimsóknum foreldra í skólann.</w:t>
            </w:r>
          </w:p>
          <w:p w14:paraId="6D410A17" w14:textId="77777777" w:rsidR="00E90A11" w:rsidRPr="003A5B8A" w:rsidRDefault="00E90A11" w:rsidP="00E90A11">
            <w:pPr>
              <w:pStyle w:val="Mlsgreinlista"/>
              <w:numPr>
                <w:ilvl w:val="0"/>
                <w:numId w:val="15"/>
              </w:numPr>
              <w:rPr>
                <w:rFonts w:ascii="Times New Roman" w:hAnsi="Times New Roman" w:cs="Times New Roman"/>
                <w:sz w:val="24"/>
                <w:szCs w:val="24"/>
                <w:lang w:val="is-IS"/>
              </w:rPr>
            </w:pPr>
            <w:r w:rsidRPr="003A5B8A">
              <w:rPr>
                <w:rFonts w:ascii="Times New Roman" w:hAnsi="Times New Roman" w:cs="Times New Roman"/>
                <w:sz w:val="24"/>
                <w:szCs w:val="24"/>
                <w:lang w:val="is-IS"/>
              </w:rPr>
              <w:t>Reynsla foreldra er góð af námi og kennslu, upplýsingamiðlun, mötuneyti, samskiptum við umsjónarkennara og samskiptum við stjórnendur.</w:t>
            </w:r>
          </w:p>
          <w:p w14:paraId="732D0ABD" w14:textId="77777777" w:rsidR="00E90A11" w:rsidRPr="00E90A11" w:rsidRDefault="00E90A11" w:rsidP="00E90A11">
            <w:pPr>
              <w:rPr>
                <w:rFonts w:ascii="Times New Roman" w:hAnsi="Times New Roman" w:cs="Times New Roman"/>
                <w:sz w:val="24"/>
                <w:szCs w:val="24"/>
              </w:rPr>
            </w:pPr>
            <w:r w:rsidRPr="00E90A11">
              <w:rPr>
                <w:rFonts w:ascii="Times New Roman" w:hAnsi="Times New Roman" w:cs="Times New Roman"/>
                <w:sz w:val="24"/>
                <w:szCs w:val="24"/>
              </w:rPr>
              <w:lastRenderedPageBreak/>
              <w:t>Nokkrir veikleikar eru sem veita tækifæri til umbóta og verður tekið á þeim á næsta skólaári samkvæmt umbótaáætlun í lok skýrslunnar. Helstu veikleikar eru þessir:</w:t>
            </w:r>
          </w:p>
          <w:p w14:paraId="2201F491" w14:textId="77777777" w:rsidR="00E90A11" w:rsidRPr="00E90A11" w:rsidRDefault="00E90A11" w:rsidP="00E90A11">
            <w:pPr>
              <w:pStyle w:val="Mlsgreinlista"/>
              <w:numPr>
                <w:ilvl w:val="0"/>
                <w:numId w:val="16"/>
              </w:numPr>
              <w:rPr>
                <w:rFonts w:ascii="Times New Roman" w:hAnsi="Times New Roman" w:cs="Times New Roman"/>
                <w:sz w:val="24"/>
                <w:szCs w:val="24"/>
                <w:lang w:val="is-IS"/>
              </w:rPr>
            </w:pPr>
            <w:r w:rsidRPr="00E90A11">
              <w:rPr>
                <w:rFonts w:ascii="Times New Roman" w:hAnsi="Times New Roman" w:cs="Times New Roman"/>
                <w:sz w:val="24"/>
                <w:szCs w:val="24"/>
                <w:lang w:val="is-IS"/>
              </w:rPr>
              <w:t xml:space="preserve">Niðurstöður Lesferils sýna að allir árgangar eru undir landsmeðaltali, þó að þrír séu mjög nálægt. </w:t>
            </w:r>
          </w:p>
          <w:p w14:paraId="43F12FB4" w14:textId="77777777" w:rsidR="00E90A11" w:rsidRPr="00E90A11" w:rsidRDefault="00E90A11" w:rsidP="00E90A11">
            <w:pPr>
              <w:pStyle w:val="Mlsgreinlista"/>
              <w:numPr>
                <w:ilvl w:val="0"/>
                <w:numId w:val="16"/>
              </w:numPr>
              <w:rPr>
                <w:rFonts w:ascii="Times New Roman" w:hAnsi="Times New Roman" w:cs="Times New Roman"/>
                <w:sz w:val="24"/>
                <w:szCs w:val="24"/>
                <w:lang w:val="is-IS"/>
              </w:rPr>
            </w:pPr>
            <w:r w:rsidRPr="00E90A11">
              <w:rPr>
                <w:rFonts w:ascii="Times New Roman" w:hAnsi="Times New Roman" w:cs="Times New Roman"/>
                <w:sz w:val="24"/>
                <w:szCs w:val="24"/>
                <w:lang w:val="is-IS"/>
              </w:rPr>
              <w:t xml:space="preserve">Samkvæmt Skólapúlsi er einelti yfir landsmeðaltali, og það er eitthvað sem þarf að skoða vel. </w:t>
            </w:r>
          </w:p>
          <w:p w14:paraId="16BFD500" w14:textId="77777777" w:rsidR="00E90A11" w:rsidRPr="00E90A11" w:rsidRDefault="00E90A11" w:rsidP="00E90A11">
            <w:pPr>
              <w:pStyle w:val="Mlsgreinlista"/>
              <w:numPr>
                <w:ilvl w:val="0"/>
                <w:numId w:val="16"/>
              </w:numPr>
              <w:rPr>
                <w:rFonts w:ascii="Times New Roman" w:hAnsi="Times New Roman" w:cs="Times New Roman"/>
                <w:sz w:val="24"/>
                <w:szCs w:val="24"/>
                <w:lang w:val="is-IS"/>
              </w:rPr>
            </w:pPr>
            <w:r w:rsidRPr="00E90A11">
              <w:rPr>
                <w:rFonts w:ascii="Times New Roman" w:hAnsi="Times New Roman" w:cs="Times New Roman"/>
                <w:sz w:val="24"/>
                <w:szCs w:val="24"/>
                <w:lang w:val="is-IS"/>
              </w:rPr>
              <w:t xml:space="preserve">Námsmat og endurgjöf má enn bæta og þarf að nýta </w:t>
            </w:r>
            <w:proofErr w:type="spellStart"/>
            <w:r w:rsidRPr="00E90A11">
              <w:rPr>
                <w:rFonts w:ascii="Times New Roman" w:hAnsi="Times New Roman" w:cs="Times New Roman"/>
                <w:sz w:val="24"/>
                <w:szCs w:val="24"/>
                <w:lang w:val="is-IS"/>
              </w:rPr>
              <w:t>Mentor</w:t>
            </w:r>
            <w:proofErr w:type="spellEnd"/>
            <w:r w:rsidRPr="00E90A11">
              <w:rPr>
                <w:rFonts w:ascii="Times New Roman" w:hAnsi="Times New Roman" w:cs="Times New Roman"/>
                <w:sz w:val="24"/>
                <w:szCs w:val="24"/>
                <w:lang w:val="is-IS"/>
              </w:rPr>
              <w:t xml:space="preserve"> betur sem upplýsingatæki til nemenda og foreldra. Skrá þarf námsmat jafnt og þétt yfir veturinn, þannig að námsstaða nemenda sé ljós frá mánuði til mánaðar og nýtist sem best.</w:t>
            </w:r>
          </w:p>
          <w:p w14:paraId="585B14D9" w14:textId="77777777" w:rsidR="00E90A11" w:rsidRPr="00DA6EE9" w:rsidRDefault="00E90A11" w:rsidP="00E90A11">
            <w:pPr>
              <w:spacing w:line="276" w:lineRule="auto"/>
              <w:jc w:val="both"/>
              <w:rPr>
                <w:rFonts w:ascii="Times New Roman" w:hAnsi="Times New Roman" w:cs="Times New Roman"/>
                <w:sz w:val="24"/>
                <w:szCs w:val="24"/>
              </w:rPr>
            </w:pPr>
            <w:r w:rsidRPr="00592B21">
              <w:rPr>
                <w:rFonts w:ascii="Times New Roman" w:hAnsi="Times New Roman" w:cs="Times New Roman"/>
                <w:sz w:val="24"/>
                <w:szCs w:val="24"/>
              </w:rPr>
              <w:t>Þættir eins og líðan, nám og agi eru verkefni sem alltaf er hægt að bæta og eru alltaf á oddinum hjá okkur og munu verða það áfram.</w:t>
            </w:r>
          </w:p>
          <w:p w14:paraId="4F09ECDF" w14:textId="77777777" w:rsidR="00E90A11" w:rsidRDefault="00E90A11" w:rsidP="001046CE">
            <w:pPr>
              <w:rPr>
                <w:rFonts w:ascii="Times New Roman" w:hAnsi="Times New Roman" w:cs="Times New Roman"/>
                <w:sz w:val="24"/>
                <w:szCs w:val="24"/>
              </w:rPr>
            </w:pPr>
          </w:p>
          <w:p w14:paraId="4551C50B" w14:textId="581E0A37" w:rsidR="00165179" w:rsidRPr="001046CE" w:rsidRDefault="00165179" w:rsidP="00F20CED">
            <w:pPr>
              <w:tabs>
                <w:tab w:val="left" w:pos="1425"/>
              </w:tabs>
              <w:rPr>
                <w:rFonts w:ascii="Times New Roman" w:hAnsi="Times New Roman" w:cs="Times New Roman"/>
                <w:sz w:val="24"/>
                <w:szCs w:val="24"/>
              </w:rPr>
            </w:pPr>
          </w:p>
        </w:tc>
      </w:tr>
    </w:tbl>
    <w:p w14:paraId="059C2897" w14:textId="77777777" w:rsidR="00B47CCC" w:rsidRDefault="00B47CCC" w:rsidP="00746DA3">
      <w:pPr>
        <w:spacing w:line="276" w:lineRule="auto"/>
        <w:rPr>
          <w:rFonts w:ascii="Times New Roman" w:hAnsi="Times New Roman" w:cs="Times New Roman"/>
          <w:sz w:val="24"/>
          <w:szCs w:val="24"/>
        </w:rPr>
      </w:pPr>
    </w:p>
    <w:p w14:paraId="0E9C347D" w14:textId="77777777" w:rsidR="00B47CCC" w:rsidRDefault="00B47CCC" w:rsidP="00746DA3">
      <w:pPr>
        <w:spacing w:line="276" w:lineRule="auto"/>
        <w:rPr>
          <w:rFonts w:ascii="Times New Roman" w:hAnsi="Times New Roman" w:cs="Times New Roman"/>
          <w:sz w:val="24"/>
          <w:szCs w:val="24"/>
        </w:rPr>
      </w:pPr>
    </w:p>
    <w:p w14:paraId="0756B300" w14:textId="126FD5D3" w:rsidR="000B3C89" w:rsidRPr="00DA6EE9" w:rsidRDefault="000B3C89" w:rsidP="00746DA3">
      <w:pPr>
        <w:spacing w:line="276" w:lineRule="auto"/>
        <w:rPr>
          <w:rFonts w:ascii="Times New Roman" w:hAnsi="Times New Roman" w:cs="Times New Roman"/>
          <w:sz w:val="24"/>
          <w:szCs w:val="24"/>
        </w:rPr>
        <w:sectPr w:rsidR="000B3C89" w:rsidRPr="00DA6EE9" w:rsidSect="00000DEB">
          <w:footerReference w:type="default" r:id="rId17"/>
          <w:footerReference w:type="first" r:id="rId18"/>
          <w:pgSz w:w="11906" w:h="16838"/>
          <w:pgMar w:top="851" w:right="1440" w:bottom="1276" w:left="1440" w:header="709" w:footer="709" w:gutter="0"/>
          <w:pgNumType w:start="0"/>
          <w:cols w:space="708"/>
          <w:titlePg/>
          <w:docGrid w:linePitch="360"/>
        </w:sectPr>
      </w:pPr>
    </w:p>
    <w:p w14:paraId="53DF0F50" w14:textId="4DC8C67D" w:rsidR="000B3C89" w:rsidRPr="00DA6EE9" w:rsidRDefault="000B3C89" w:rsidP="00746DA3">
      <w:pPr>
        <w:pStyle w:val="Fyrirsgn1"/>
        <w:spacing w:line="276" w:lineRule="auto"/>
      </w:pPr>
      <w:bookmarkStart w:id="15" w:name="_Toc138083255"/>
      <w:bookmarkStart w:id="16" w:name="_Toc138160740"/>
      <w:bookmarkStart w:id="17" w:name="_Toc138161972"/>
      <w:bookmarkStart w:id="18" w:name="_Toc138167732"/>
      <w:bookmarkStart w:id="19" w:name="_Toc169257864"/>
      <w:bookmarkStart w:id="20" w:name="_Toc201568914"/>
      <w:r w:rsidRPr="00DA6EE9">
        <w:lastRenderedPageBreak/>
        <w:t>Umbótaáætlun fyrir skólaárið 202</w:t>
      </w:r>
      <w:bookmarkEnd w:id="15"/>
      <w:bookmarkEnd w:id="16"/>
      <w:bookmarkEnd w:id="17"/>
      <w:bookmarkEnd w:id="18"/>
      <w:r w:rsidR="001872C8">
        <w:t>5</w:t>
      </w:r>
      <w:r w:rsidR="0098161C">
        <w:t>-202</w:t>
      </w:r>
      <w:r w:rsidR="00F20CED">
        <w:t>6</w:t>
      </w:r>
      <w:bookmarkEnd w:id="19"/>
      <w:bookmarkEnd w:id="20"/>
    </w:p>
    <w:tbl>
      <w:tblPr>
        <w:tblStyle w:val="Hnitanetstafla4-hersla6"/>
        <w:tblW w:w="0" w:type="auto"/>
        <w:tblInd w:w="-572" w:type="dxa"/>
        <w:tblLook w:val="04A0" w:firstRow="1" w:lastRow="0" w:firstColumn="1" w:lastColumn="0" w:noHBand="0" w:noVBand="1"/>
      </w:tblPr>
      <w:tblGrid>
        <w:gridCol w:w="1537"/>
        <w:gridCol w:w="3494"/>
        <w:gridCol w:w="3333"/>
        <w:gridCol w:w="1251"/>
        <w:gridCol w:w="1872"/>
        <w:gridCol w:w="1698"/>
        <w:gridCol w:w="1782"/>
      </w:tblGrid>
      <w:tr w:rsidR="004E16DD" w:rsidRPr="00DA6EE9" w14:paraId="40878F1A" w14:textId="77777777" w:rsidTr="004E16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7" w:type="dxa"/>
          </w:tcPr>
          <w:p w14:paraId="5EAFF7C0" w14:textId="77777777" w:rsidR="000B3C89" w:rsidRPr="00DA6EE9" w:rsidRDefault="000B3C89" w:rsidP="00746DA3">
            <w:pPr>
              <w:spacing w:line="276" w:lineRule="auto"/>
            </w:pPr>
          </w:p>
          <w:p w14:paraId="1FC05BDD" w14:textId="77777777" w:rsidR="000B3C89" w:rsidRPr="00DA6EE9" w:rsidRDefault="000B3C89" w:rsidP="00746DA3">
            <w:pPr>
              <w:spacing w:line="276" w:lineRule="auto"/>
            </w:pPr>
            <w:r w:rsidRPr="00DA6EE9">
              <w:t>Umbótaþáttur</w:t>
            </w:r>
          </w:p>
          <w:p w14:paraId="31910254" w14:textId="77777777" w:rsidR="000B3C89" w:rsidRPr="00DA6EE9" w:rsidRDefault="000B3C89" w:rsidP="00746DA3">
            <w:pPr>
              <w:spacing w:line="276" w:lineRule="auto"/>
            </w:pPr>
          </w:p>
        </w:tc>
        <w:tc>
          <w:tcPr>
            <w:tcW w:w="3494" w:type="dxa"/>
          </w:tcPr>
          <w:p w14:paraId="23133093" w14:textId="77777777" w:rsidR="000B3C89" w:rsidRPr="00DA6EE9" w:rsidRDefault="000B3C89" w:rsidP="00746DA3">
            <w:pPr>
              <w:spacing w:line="276" w:lineRule="auto"/>
              <w:cnfStyle w:val="100000000000" w:firstRow="1" w:lastRow="0" w:firstColumn="0" w:lastColumn="0" w:oddVBand="0" w:evenVBand="0" w:oddHBand="0" w:evenHBand="0" w:firstRowFirstColumn="0" w:firstRowLastColumn="0" w:lastRowFirstColumn="0" w:lastRowLastColumn="0"/>
              <w:rPr>
                <w:b w:val="0"/>
                <w:bCs w:val="0"/>
              </w:rPr>
            </w:pPr>
          </w:p>
          <w:p w14:paraId="323B4BFF" w14:textId="77777777" w:rsidR="000B3C89" w:rsidRPr="00DA6EE9" w:rsidRDefault="000B3C89" w:rsidP="00746DA3">
            <w:pPr>
              <w:spacing w:line="276" w:lineRule="auto"/>
              <w:cnfStyle w:val="100000000000" w:firstRow="1" w:lastRow="0" w:firstColumn="0" w:lastColumn="0" w:oddVBand="0" w:evenVBand="0" w:oddHBand="0" w:evenHBand="0" w:firstRowFirstColumn="0" w:firstRowLastColumn="0" w:lastRowFirstColumn="0" w:lastRowLastColumn="0"/>
            </w:pPr>
            <w:r w:rsidRPr="00DA6EE9">
              <w:t>Markmið</w:t>
            </w:r>
          </w:p>
        </w:tc>
        <w:tc>
          <w:tcPr>
            <w:tcW w:w="3333" w:type="dxa"/>
          </w:tcPr>
          <w:p w14:paraId="27DF5240" w14:textId="77777777" w:rsidR="000B3C89" w:rsidRPr="00DA6EE9" w:rsidRDefault="000B3C89" w:rsidP="00746DA3">
            <w:pPr>
              <w:spacing w:line="276" w:lineRule="auto"/>
              <w:cnfStyle w:val="100000000000" w:firstRow="1" w:lastRow="0" w:firstColumn="0" w:lastColumn="0" w:oddVBand="0" w:evenVBand="0" w:oddHBand="0" w:evenHBand="0" w:firstRowFirstColumn="0" w:firstRowLastColumn="0" w:lastRowFirstColumn="0" w:lastRowLastColumn="0"/>
              <w:rPr>
                <w:b w:val="0"/>
                <w:bCs w:val="0"/>
              </w:rPr>
            </w:pPr>
          </w:p>
          <w:p w14:paraId="3D632835" w14:textId="77777777" w:rsidR="000B3C89" w:rsidRPr="00DA6EE9" w:rsidRDefault="000B3C89" w:rsidP="00746DA3">
            <w:pPr>
              <w:spacing w:line="276" w:lineRule="auto"/>
              <w:cnfStyle w:val="100000000000" w:firstRow="1" w:lastRow="0" w:firstColumn="0" w:lastColumn="0" w:oddVBand="0" w:evenVBand="0" w:oddHBand="0" w:evenHBand="0" w:firstRowFirstColumn="0" w:firstRowLastColumn="0" w:lastRowFirstColumn="0" w:lastRowLastColumn="0"/>
            </w:pPr>
            <w:r w:rsidRPr="00DA6EE9">
              <w:t>Aðgerðir til umbóta</w:t>
            </w:r>
          </w:p>
        </w:tc>
        <w:tc>
          <w:tcPr>
            <w:tcW w:w="1251" w:type="dxa"/>
          </w:tcPr>
          <w:p w14:paraId="200A539F" w14:textId="77777777" w:rsidR="000B3C89" w:rsidRPr="00DA6EE9" w:rsidRDefault="000B3C89" w:rsidP="00746DA3">
            <w:pPr>
              <w:spacing w:line="276" w:lineRule="auto"/>
              <w:cnfStyle w:val="100000000000" w:firstRow="1" w:lastRow="0" w:firstColumn="0" w:lastColumn="0" w:oddVBand="0" w:evenVBand="0" w:oddHBand="0" w:evenHBand="0" w:firstRowFirstColumn="0" w:firstRowLastColumn="0" w:lastRowFirstColumn="0" w:lastRowLastColumn="0"/>
              <w:rPr>
                <w:b w:val="0"/>
                <w:bCs w:val="0"/>
              </w:rPr>
            </w:pPr>
          </w:p>
          <w:p w14:paraId="4736B07C" w14:textId="77777777" w:rsidR="000B3C89" w:rsidRPr="00DA6EE9" w:rsidRDefault="000B3C89" w:rsidP="00746DA3">
            <w:pPr>
              <w:spacing w:line="276" w:lineRule="auto"/>
              <w:cnfStyle w:val="100000000000" w:firstRow="1" w:lastRow="0" w:firstColumn="0" w:lastColumn="0" w:oddVBand="0" w:evenVBand="0" w:oddHBand="0" w:evenHBand="0" w:firstRowFirstColumn="0" w:firstRowLastColumn="0" w:lastRowFirstColumn="0" w:lastRowLastColumn="0"/>
            </w:pPr>
            <w:r w:rsidRPr="00DA6EE9">
              <w:t>Hvenær lokið</w:t>
            </w:r>
          </w:p>
        </w:tc>
        <w:tc>
          <w:tcPr>
            <w:tcW w:w="1872" w:type="dxa"/>
          </w:tcPr>
          <w:p w14:paraId="181D67F4" w14:textId="77777777" w:rsidR="000B3C89" w:rsidRPr="00DA6EE9" w:rsidRDefault="000B3C89" w:rsidP="00746DA3">
            <w:pPr>
              <w:spacing w:line="276" w:lineRule="auto"/>
              <w:cnfStyle w:val="100000000000" w:firstRow="1" w:lastRow="0" w:firstColumn="0" w:lastColumn="0" w:oddVBand="0" w:evenVBand="0" w:oddHBand="0" w:evenHBand="0" w:firstRowFirstColumn="0" w:firstRowLastColumn="0" w:lastRowFirstColumn="0" w:lastRowLastColumn="0"/>
              <w:rPr>
                <w:b w:val="0"/>
                <w:bCs w:val="0"/>
              </w:rPr>
            </w:pPr>
          </w:p>
          <w:p w14:paraId="3B29CC7D" w14:textId="77777777" w:rsidR="000B3C89" w:rsidRPr="00DA6EE9" w:rsidRDefault="000B3C89" w:rsidP="00746DA3">
            <w:pPr>
              <w:spacing w:line="276" w:lineRule="auto"/>
              <w:cnfStyle w:val="100000000000" w:firstRow="1" w:lastRow="0" w:firstColumn="0" w:lastColumn="0" w:oddVBand="0" w:evenVBand="0" w:oddHBand="0" w:evenHBand="0" w:firstRowFirstColumn="0" w:firstRowLastColumn="0" w:lastRowFirstColumn="0" w:lastRowLastColumn="0"/>
            </w:pPr>
            <w:r w:rsidRPr="00DA6EE9">
              <w:t>Ábyrgð</w:t>
            </w:r>
          </w:p>
        </w:tc>
        <w:tc>
          <w:tcPr>
            <w:tcW w:w="1698" w:type="dxa"/>
          </w:tcPr>
          <w:p w14:paraId="4D96B0E0" w14:textId="77777777" w:rsidR="000B3C89" w:rsidRPr="00DA6EE9" w:rsidRDefault="000B3C89" w:rsidP="00746DA3">
            <w:pPr>
              <w:spacing w:line="276" w:lineRule="auto"/>
              <w:cnfStyle w:val="100000000000" w:firstRow="1" w:lastRow="0" w:firstColumn="0" w:lastColumn="0" w:oddVBand="0" w:evenVBand="0" w:oddHBand="0" w:evenHBand="0" w:firstRowFirstColumn="0" w:firstRowLastColumn="0" w:lastRowFirstColumn="0" w:lastRowLastColumn="0"/>
            </w:pPr>
          </w:p>
          <w:p w14:paraId="290C5692" w14:textId="77777777" w:rsidR="000B3C89" w:rsidRPr="00DA6EE9" w:rsidRDefault="000B3C89" w:rsidP="00746DA3">
            <w:pPr>
              <w:spacing w:line="276" w:lineRule="auto"/>
              <w:cnfStyle w:val="100000000000" w:firstRow="1" w:lastRow="0" w:firstColumn="0" w:lastColumn="0" w:oddVBand="0" w:evenVBand="0" w:oddHBand="0" w:evenHBand="0" w:firstRowFirstColumn="0" w:firstRowLastColumn="0" w:lastRowFirstColumn="0" w:lastRowLastColumn="0"/>
            </w:pPr>
            <w:r w:rsidRPr="00DA6EE9">
              <w:t>Endurmat, hvernig</w:t>
            </w:r>
          </w:p>
        </w:tc>
        <w:tc>
          <w:tcPr>
            <w:tcW w:w="1782" w:type="dxa"/>
          </w:tcPr>
          <w:p w14:paraId="5961E6AB" w14:textId="77777777" w:rsidR="000B3C89" w:rsidRPr="00DA6EE9" w:rsidRDefault="000B3C89" w:rsidP="00746DA3">
            <w:pPr>
              <w:spacing w:line="276" w:lineRule="auto"/>
              <w:cnfStyle w:val="100000000000" w:firstRow="1" w:lastRow="0" w:firstColumn="0" w:lastColumn="0" w:oddVBand="0" w:evenVBand="0" w:oddHBand="0" w:evenHBand="0" w:firstRowFirstColumn="0" w:firstRowLastColumn="0" w:lastRowFirstColumn="0" w:lastRowLastColumn="0"/>
              <w:rPr>
                <w:b w:val="0"/>
                <w:bCs w:val="0"/>
              </w:rPr>
            </w:pPr>
          </w:p>
          <w:p w14:paraId="1BDB20D7" w14:textId="77777777" w:rsidR="000B3C89" w:rsidRPr="00DA6EE9" w:rsidRDefault="000B3C89" w:rsidP="00746DA3">
            <w:pPr>
              <w:spacing w:line="276" w:lineRule="auto"/>
              <w:cnfStyle w:val="100000000000" w:firstRow="1" w:lastRow="0" w:firstColumn="0" w:lastColumn="0" w:oddVBand="0" w:evenVBand="0" w:oddHBand="0" w:evenHBand="0" w:firstRowFirstColumn="0" w:firstRowLastColumn="0" w:lastRowFirstColumn="0" w:lastRowLastColumn="0"/>
            </w:pPr>
            <w:r w:rsidRPr="00DA6EE9">
              <w:t>Viðmið um árangur</w:t>
            </w:r>
          </w:p>
        </w:tc>
      </w:tr>
      <w:tr w:rsidR="004E16DD" w:rsidRPr="00DA6EE9" w14:paraId="03769E7F" w14:textId="77777777" w:rsidTr="00B47CC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537" w:type="dxa"/>
          </w:tcPr>
          <w:p w14:paraId="0F1458B9" w14:textId="77777777" w:rsidR="000B3C89" w:rsidRPr="00DA6EE9" w:rsidRDefault="000B3C89" w:rsidP="00746DA3">
            <w:pPr>
              <w:spacing w:line="276" w:lineRule="auto"/>
              <w:rPr>
                <w:b w:val="0"/>
                <w:bCs w:val="0"/>
              </w:rPr>
            </w:pPr>
          </w:p>
          <w:p w14:paraId="1A9C7791" w14:textId="77777777" w:rsidR="000B3C89" w:rsidRPr="00DA6EE9" w:rsidRDefault="000B3C89" w:rsidP="00746DA3">
            <w:pPr>
              <w:spacing w:line="276" w:lineRule="auto"/>
            </w:pPr>
            <w:r w:rsidRPr="00DA6EE9">
              <w:t>Lestur</w:t>
            </w:r>
          </w:p>
          <w:p w14:paraId="7FA3BEA7" w14:textId="77777777" w:rsidR="000B3C89" w:rsidRPr="00DA6EE9" w:rsidRDefault="000B3C89" w:rsidP="00746DA3">
            <w:pPr>
              <w:spacing w:line="276" w:lineRule="auto"/>
            </w:pPr>
          </w:p>
          <w:p w14:paraId="47D609B9" w14:textId="77777777" w:rsidR="000B3C89" w:rsidRPr="00DA6EE9" w:rsidRDefault="000B3C89" w:rsidP="00746DA3">
            <w:pPr>
              <w:spacing w:line="276" w:lineRule="auto"/>
            </w:pPr>
          </w:p>
        </w:tc>
        <w:tc>
          <w:tcPr>
            <w:tcW w:w="3494" w:type="dxa"/>
          </w:tcPr>
          <w:p w14:paraId="793FDE30" w14:textId="0A8CCBC0" w:rsidR="000B3C89" w:rsidRPr="00DA6EE9" w:rsidRDefault="00004A42" w:rsidP="00746DA3">
            <w:pPr>
              <w:spacing w:line="276" w:lineRule="auto"/>
              <w:cnfStyle w:val="000000100000" w:firstRow="0" w:lastRow="0" w:firstColumn="0" w:lastColumn="0" w:oddVBand="0" w:evenVBand="0" w:oddHBand="1" w:evenHBand="0" w:firstRowFirstColumn="0" w:firstRowLastColumn="0" w:lastRowFirstColumn="0" w:lastRowLastColumn="0"/>
            </w:pPr>
            <w:r>
              <w:t>Auka gæði lesturs</w:t>
            </w:r>
            <w:r w:rsidR="00F20CED">
              <w:t xml:space="preserve"> </w:t>
            </w:r>
          </w:p>
        </w:tc>
        <w:tc>
          <w:tcPr>
            <w:tcW w:w="3333" w:type="dxa"/>
          </w:tcPr>
          <w:p w14:paraId="223BCB6E" w14:textId="66AC810B" w:rsidR="000B3C89" w:rsidRPr="00DA6EE9" w:rsidRDefault="00F20CED" w:rsidP="00746DA3">
            <w:pPr>
              <w:spacing w:line="276" w:lineRule="auto"/>
              <w:cnfStyle w:val="000000100000" w:firstRow="0" w:lastRow="0" w:firstColumn="0" w:lastColumn="0" w:oddVBand="0" w:evenVBand="0" w:oddHBand="1" w:evenHBand="0" w:firstRowFirstColumn="0" w:firstRowLastColumn="0" w:lastRowFirstColumn="0" w:lastRowLastColumn="0"/>
            </w:pPr>
            <w:r>
              <w:t xml:space="preserve">Farið í skoðun á Byrjendalæsi og </w:t>
            </w:r>
            <w:r w:rsidR="00004A42">
              <w:t>öðrum stefnum.</w:t>
            </w:r>
          </w:p>
        </w:tc>
        <w:tc>
          <w:tcPr>
            <w:tcW w:w="1251" w:type="dxa"/>
          </w:tcPr>
          <w:p w14:paraId="6AF7F554" w14:textId="6AA14D5B" w:rsidR="000B3C89" w:rsidRPr="00DA6EE9" w:rsidRDefault="000B3C89" w:rsidP="00746DA3">
            <w:pPr>
              <w:spacing w:line="276" w:lineRule="auto"/>
              <w:cnfStyle w:val="000000100000" w:firstRow="0" w:lastRow="0" w:firstColumn="0" w:lastColumn="0" w:oddVBand="0" w:evenVBand="0" w:oddHBand="1" w:evenHBand="0" w:firstRowFirstColumn="0" w:firstRowLastColumn="0" w:lastRowFirstColumn="0" w:lastRowLastColumn="0"/>
            </w:pPr>
            <w:r w:rsidRPr="00DA6EE9">
              <w:t>Vor 202</w:t>
            </w:r>
            <w:r w:rsidR="00004A42">
              <w:t>6</w:t>
            </w:r>
          </w:p>
        </w:tc>
        <w:tc>
          <w:tcPr>
            <w:tcW w:w="1872" w:type="dxa"/>
          </w:tcPr>
          <w:p w14:paraId="146580E8" w14:textId="2FD5D57B" w:rsidR="000B3C89" w:rsidRPr="00DA6EE9" w:rsidRDefault="000B3C89" w:rsidP="001C4E5E">
            <w:pPr>
              <w:spacing w:line="276" w:lineRule="auto"/>
              <w:cnfStyle w:val="000000100000" w:firstRow="0" w:lastRow="0" w:firstColumn="0" w:lastColumn="0" w:oddVBand="0" w:evenVBand="0" w:oddHBand="1" w:evenHBand="0" w:firstRowFirstColumn="0" w:firstRowLastColumn="0" w:lastRowFirstColumn="0" w:lastRowLastColumn="0"/>
            </w:pPr>
            <w:r w:rsidRPr="00DA6EE9">
              <w:t>Skólastjórnendur</w:t>
            </w:r>
            <w:r w:rsidR="003F277D">
              <w:t xml:space="preserve"> og íslenskukennarar</w:t>
            </w:r>
          </w:p>
        </w:tc>
        <w:tc>
          <w:tcPr>
            <w:tcW w:w="1698" w:type="dxa"/>
          </w:tcPr>
          <w:p w14:paraId="150EF630" w14:textId="77777777" w:rsidR="000B3C89" w:rsidRPr="00DA6EE9" w:rsidRDefault="000B3C89" w:rsidP="00746DA3">
            <w:pPr>
              <w:spacing w:line="276" w:lineRule="auto"/>
              <w:cnfStyle w:val="000000100000" w:firstRow="0" w:lastRow="0" w:firstColumn="0" w:lastColumn="0" w:oddVBand="0" w:evenVBand="0" w:oddHBand="1" w:evenHBand="0" w:firstRowFirstColumn="0" w:firstRowLastColumn="0" w:lastRowFirstColumn="0" w:lastRowLastColumn="0"/>
            </w:pPr>
            <w:r w:rsidRPr="00DA6EE9">
              <w:t>Niðurstöður Lesferils</w:t>
            </w:r>
          </w:p>
        </w:tc>
        <w:tc>
          <w:tcPr>
            <w:tcW w:w="1782" w:type="dxa"/>
          </w:tcPr>
          <w:p w14:paraId="7A0741DC" w14:textId="77777777" w:rsidR="000B3C89" w:rsidRPr="00DA6EE9" w:rsidRDefault="000B3C89" w:rsidP="00746DA3">
            <w:pPr>
              <w:spacing w:line="276" w:lineRule="auto"/>
              <w:cnfStyle w:val="000000100000" w:firstRow="0" w:lastRow="0" w:firstColumn="0" w:lastColumn="0" w:oddVBand="0" w:evenVBand="0" w:oddHBand="1" w:evenHBand="0" w:firstRowFirstColumn="0" w:firstRowLastColumn="0" w:lastRowFirstColumn="0" w:lastRowLastColumn="0"/>
            </w:pPr>
            <w:r w:rsidRPr="00DA6EE9">
              <w:t>Landsmeðaltal í Lesferli</w:t>
            </w:r>
          </w:p>
        </w:tc>
      </w:tr>
      <w:tr w:rsidR="004E16DD" w:rsidRPr="00DA6EE9" w14:paraId="6168D1F7" w14:textId="77777777" w:rsidTr="004E16DD">
        <w:tc>
          <w:tcPr>
            <w:cnfStyle w:val="001000000000" w:firstRow="0" w:lastRow="0" w:firstColumn="1" w:lastColumn="0" w:oddVBand="0" w:evenVBand="0" w:oddHBand="0" w:evenHBand="0" w:firstRowFirstColumn="0" w:firstRowLastColumn="0" w:lastRowFirstColumn="0" w:lastRowLastColumn="0"/>
            <w:tcW w:w="1537" w:type="dxa"/>
          </w:tcPr>
          <w:p w14:paraId="78AB0E21" w14:textId="77777777" w:rsidR="000B3C89" w:rsidRPr="00DA6EE9" w:rsidRDefault="000B3C89" w:rsidP="00746DA3">
            <w:pPr>
              <w:spacing w:line="276" w:lineRule="auto"/>
              <w:rPr>
                <w:b w:val="0"/>
                <w:bCs w:val="0"/>
              </w:rPr>
            </w:pPr>
          </w:p>
          <w:p w14:paraId="5549F755" w14:textId="77777777" w:rsidR="000B3C89" w:rsidRPr="00DA6EE9" w:rsidRDefault="000B3C89" w:rsidP="00746DA3">
            <w:pPr>
              <w:spacing w:line="276" w:lineRule="auto"/>
            </w:pPr>
            <w:r w:rsidRPr="00DA6EE9">
              <w:t>Agi</w:t>
            </w:r>
          </w:p>
          <w:p w14:paraId="11A24EB9" w14:textId="77777777" w:rsidR="000B3C89" w:rsidRPr="00DA6EE9" w:rsidRDefault="000B3C89" w:rsidP="00746DA3">
            <w:pPr>
              <w:spacing w:line="276" w:lineRule="auto"/>
            </w:pPr>
          </w:p>
          <w:p w14:paraId="1AB2D6B1" w14:textId="77777777" w:rsidR="000B3C89" w:rsidRPr="00DA6EE9" w:rsidRDefault="000B3C89" w:rsidP="00746DA3">
            <w:pPr>
              <w:spacing w:line="276" w:lineRule="auto"/>
            </w:pPr>
          </w:p>
        </w:tc>
        <w:tc>
          <w:tcPr>
            <w:tcW w:w="3494" w:type="dxa"/>
          </w:tcPr>
          <w:p w14:paraId="35397091" w14:textId="5139DED0" w:rsidR="003F277D" w:rsidRPr="00DA6EE9" w:rsidRDefault="003F277D" w:rsidP="00746DA3">
            <w:pPr>
              <w:spacing w:line="276" w:lineRule="auto"/>
              <w:cnfStyle w:val="000000000000" w:firstRow="0" w:lastRow="0" w:firstColumn="0" w:lastColumn="0" w:oddVBand="0" w:evenVBand="0" w:oddHBand="0" w:evenHBand="0" w:firstRowFirstColumn="0" w:firstRowLastColumn="0" w:lastRowFirstColumn="0" w:lastRowLastColumn="0"/>
            </w:pPr>
            <w:r>
              <w:t>Að minnka hávaða og ókurteisi</w:t>
            </w:r>
          </w:p>
          <w:p w14:paraId="74EC0C15" w14:textId="77777777" w:rsidR="000B3C89" w:rsidRPr="00DA6EE9" w:rsidRDefault="000B3C89" w:rsidP="00746DA3">
            <w:pPr>
              <w:spacing w:line="276" w:lineRule="auto"/>
              <w:cnfStyle w:val="000000000000" w:firstRow="0" w:lastRow="0" w:firstColumn="0" w:lastColumn="0" w:oddVBand="0" w:evenVBand="0" w:oddHBand="0" w:evenHBand="0" w:firstRowFirstColumn="0" w:firstRowLastColumn="0" w:lastRowFirstColumn="0" w:lastRowLastColumn="0"/>
            </w:pPr>
          </w:p>
        </w:tc>
        <w:tc>
          <w:tcPr>
            <w:tcW w:w="3333" w:type="dxa"/>
          </w:tcPr>
          <w:p w14:paraId="57BA482A" w14:textId="6857E0F2" w:rsidR="003F277D" w:rsidRPr="00DA6EE9" w:rsidRDefault="003F277D" w:rsidP="001C4E5E">
            <w:pPr>
              <w:spacing w:line="276" w:lineRule="auto"/>
              <w:cnfStyle w:val="000000000000" w:firstRow="0" w:lastRow="0" w:firstColumn="0" w:lastColumn="0" w:oddVBand="0" w:evenVBand="0" w:oddHBand="0" w:evenHBand="0" w:firstRowFirstColumn="0" w:firstRowLastColumn="0" w:lastRowFirstColumn="0" w:lastRowLastColumn="0"/>
            </w:pPr>
            <w:r>
              <w:t xml:space="preserve">Öll inngrip verði skráð og/eða haft samband heim </w:t>
            </w:r>
            <w:r w:rsidR="004E16DD">
              <w:t>til</w:t>
            </w:r>
            <w:r>
              <w:t xml:space="preserve"> foreldra</w:t>
            </w:r>
          </w:p>
        </w:tc>
        <w:tc>
          <w:tcPr>
            <w:tcW w:w="1251" w:type="dxa"/>
          </w:tcPr>
          <w:p w14:paraId="206F5CE9" w14:textId="2F296936" w:rsidR="000B3C89" w:rsidRPr="00DA6EE9" w:rsidRDefault="000B3C89" w:rsidP="00746DA3">
            <w:pPr>
              <w:spacing w:line="276" w:lineRule="auto"/>
              <w:cnfStyle w:val="000000000000" w:firstRow="0" w:lastRow="0" w:firstColumn="0" w:lastColumn="0" w:oddVBand="0" w:evenVBand="0" w:oddHBand="0" w:evenHBand="0" w:firstRowFirstColumn="0" w:firstRowLastColumn="0" w:lastRowFirstColumn="0" w:lastRowLastColumn="0"/>
            </w:pPr>
            <w:r w:rsidRPr="00DA6EE9">
              <w:t>Vor 202</w:t>
            </w:r>
            <w:r w:rsidR="00F20CED">
              <w:t>6</w:t>
            </w:r>
          </w:p>
        </w:tc>
        <w:tc>
          <w:tcPr>
            <w:tcW w:w="1872" w:type="dxa"/>
          </w:tcPr>
          <w:p w14:paraId="6B4C0E77" w14:textId="77777777" w:rsidR="000B3C89" w:rsidRPr="00DA6EE9" w:rsidRDefault="000B3C89" w:rsidP="00746DA3">
            <w:pPr>
              <w:spacing w:line="276" w:lineRule="auto"/>
              <w:cnfStyle w:val="000000000000" w:firstRow="0" w:lastRow="0" w:firstColumn="0" w:lastColumn="0" w:oddVBand="0" w:evenVBand="0" w:oddHBand="0" w:evenHBand="0" w:firstRowFirstColumn="0" w:firstRowLastColumn="0" w:lastRowFirstColumn="0" w:lastRowLastColumn="0"/>
            </w:pPr>
            <w:r w:rsidRPr="00DA6EE9">
              <w:t>Allir</w:t>
            </w:r>
          </w:p>
        </w:tc>
        <w:tc>
          <w:tcPr>
            <w:tcW w:w="1698" w:type="dxa"/>
          </w:tcPr>
          <w:p w14:paraId="5FD3D16E" w14:textId="3FD67401" w:rsidR="000B3C89" w:rsidRPr="00DA6EE9" w:rsidRDefault="00B47CCC" w:rsidP="00746DA3">
            <w:pPr>
              <w:spacing w:line="276" w:lineRule="auto"/>
              <w:cnfStyle w:val="000000000000" w:firstRow="0" w:lastRow="0" w:firstColumn="0" w:lastColumn="0" w:oddVBand="0" w:evenVBand="0" w:oddHBand="0" w:evenHBand="0" w:firstRowFirstColumn="0" w:firstRowLastColumn="0" w:lastRowFirstColumn="0" w:lastRowLastColumn="0"/>
            </w:pPr>
            <w:r>
              <w:t>Könnun á meðal foreldra og starfsmanna. Starfm.viðtöl</w:t>
            </w:r>
          </w:p>
        </w:tc>
        <w:tc>
          <w:tcPr>
            <w:tcW w:w="1782" w:type="dxa"/>
          </w:tcPr>
          <w:p w14:paraId="5C165FDF" w14:textId="4412EF8C" w:rsidR="000B3C89" w:rsidRPr="00DA6EE9" w:rsidRDefault="000B3C89" w:rsidP="00746DA3">
            <w:pPr>
              <w:spacing w:line="276" w:lineRule="auto"/>
              <w:cnfStyle w:val="000000000000" w:firstRow="0" w:lastRow="0" w:firstColumn="0" w:lastColumn="0" w:oddVBand="0" w:evenVBand="0" w:oddHBand="0" w:evenHBand="0" w:firstRowFirstColumn="0" w:firstRowLastColumn="0" w:lastRowFirstColumn="0" w:lastRowLastColumn="0"/>
            </w:pPr>
            <w:r w:rsidRPr="00DA6EE9">
              <w:t>Betri líðan allra og minna áreiti</w:t>
            </w:r>
            <w:r w:rsidR="00B47CCC">
              <w:t>. Minni hávaði í matsal.</w:t>
            </w:r>
          </w:p>
        </w:tc>
      </w:tr>
      <w:tr w:rsidR="004E16DD" w:rsidRPr="00DA6EE9" w14:paraId="1862E5B1" w14:textId="77777777" w:rsidTr="004E16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7" w:type="dxa"/>
          </w:tcPr>
          <w:p w14:paraId="0D4BD669" w14:textId="77777777" w:rsidR="000B3C89" w:rsidRPr="00DA6EE9" w:rsidRDefault="000B3C89" w:rsidP="00746DA3">
            <w:pPr>
              <w:spacing w:line="276" w:lineRule="auto"/>
              <w:rPr>
                <w:b w:val="0"/>
                <w:bCs w:val="0"/>
              </w:rPr>
            </w:pPr>
          </w:p>
          <w:p w14:paraId="316D4047" w14:textId="60D0068D" w:rsidR="000B3C89" w:rsidRPr="00DA6EE9" w:rsidRDefault="00004A42" w:rsidP="00746DA3">
            <w:pPr>
              <w:spacing w:line="276" w:lineRule="auto"/>
            </w:pPr>
            <w:r>
              <w:t xml:space="preserve">Líðan nemanda </w:t>
            </w:r>
          </w:p>
          <w:p w14:paraId="4747BE3B" w14:textId="77777777" w:rsidR="000B3C89" w:rsidRPr="00DA6EE9" w:rsidRDefault="000B3C89" w:rsidP="00746DA3">
            <w:pPr>
              <w:spacing w:line="276" w:lineRule="auto"/>
            </w:pPr>
          </w:p>
          <w:p w14:paraId="2659C07E" w14:textId="77777777" w:rsidR="000B3C89" w:rsidRPr="00DA6EE9" w:rsidRDefault="000B3C89" w:rsidP="00746DA3">
            <w:pPr>
              <w:spacing w:line="276" w:lineRule="auto"/>
            </w:pPr>
          </w:p>
        </w:tc>
        <w:tc>
          <w:tcPr>
            <w:tcW w:w="3494" w:type="dxa"/>
          </w:tcPr>
          <w:p w14:paraId="5C3A5A31" w14:textId="73C58079" w:rsidR="000B3C89" w:rsidRPr="00DA6EE9" w:rsidRDefault="00004A42" w:rsidP="00746DA3">
            <w:pPr>
              <w:spacing w:line="276" w:lineRule="auto"/>
              <w:cnfStyle w:val="000000100000" w:firstRow="0" w:lastRow="0" w:firstColumn="0" w:lastColumn="0" w:oddVBand="0" w:evenVBand="0" w:oddHBand="1" w:evenHBand="0" w:firstRowFirstColumn="0" w:firstRowLastColumn="0" w:lastRowFirstColumn="0" w:lastRowLastColumn="0"/>
            </w:pPr>
            <w:r>
              <w:t xml:space="preserve">Að nemendum líði vel innan veggja skólans og fái verkfæri til að geta það. </w:t>
            </w:r>
          </w:p>
        </w:tc>
        <w:tc>
          <w:tcPr>
            <w:tcW w:w="3333" w:type="dxa"/>
          </w:tcPr>
          <w:p w14:paraId="45A30163" w14:textId="7902A0E3" w:rsidR="000B3C89" w:rsidRPr="00DA6EE9" w:rsidRDefault="00004A42" w:rsidP="00746DA3">
            <w:pPr>
              <w:spacing w:line="276" w:lineRule="auto"/>
              <w:cnfStyle w:val="000000100000" w:firstRow="0" w:lastRow="0" w:firstColumn="0" w:lastColumn="0" w:oddVBand="0" w:evenVBand="0" w:oddHBand="1" w:evenHBand="0" w:firstRowFirstColumn="0" w:firstRowLastColumn="0" w:lastRowFirstColumn="0" w:lastRowLastColumn="0"/>
            </w:pPr>
            <w:r>
              <w:t>Með farsældarlögunum er hægt að grípa fyrr inn í. Listmeðferðarfræðingur fengin</w:t>
            </w:r>
            <w:r w:rsidR="00060D0E">
              <w:t>n</w:t>
            </w:r>
            <w:r>
              <w:t xml:space="preserve"> meira að borðinu. </w:t>
            </w:r>
          </w:p>
        </w:tc>
        <w:tc>
          <w:tcPr>
            <w:tcW w:w="1251" w:type="dxa"/>
          </w:tcPr>
          <w:p w14:paraId="197908E9" w14:textId="7B215F5C" w:rsidR="000B3C89" w:rsidRPr="00DA6EE9" w:rsidRDefault="000B3C89" w:rsidP="00746DA3">
            <w:pPr>
              <w:spacing w:line="276" w:lineRule="auto"/>
              <w:cnfStyle w:val="000000100000" w:firstRow="0" w:lastRow="0" w:firstColumn="0" w:lastColumn="0" w:oddVBand="0" w:evenVBand="0" w:oddHBand="1" w:evenHBand="0" w:firstRowFirstColumn="0" w:firstRowLastColumn="0" w:lastRowFirstColumn="0" w:lastRowLastColumn="0"/>
            </w:pPr>
            <w:r w:rsidRPr="00DA6EE9">
              <w:t>Vor 202</w:t>
            </w:r>
            <w:r w:rsidR="00F20CED">
              <w:t>6</w:t>
            </w:r>
          </w:p>
        </w:tc>
        <w:tc>
          <w:tcPr>
            <w:tcW w:w="1872" w:type="dxa"/>
          </w:tcPr>
          <w:p w14:paraId="5357933B" w14:textId="03060A3B" w:rsidR="000B3C89" w:rsidRPr="00DA6EE9" w:rsidRDefault="00004A42" w:rsidP="00746DA3">
            <w:pPr>
              <w:spacing w:line="276" w:lineRule="auto"/>
              <w:cnfStyle w:val="000000100000" w:firstRow="0" w:lastRow="0" w:firstColumn="0" w:lastColumn="0" w:oddVBand="0" w:evenVBand="0" w:oddHBand="1" w:evenHBand="0" w:firstRowFirstColumn="0" w:firstRowLastColumn="0" w:lastRowFirstColumn="0" w:lastRowLastColumn="0"/>
            </w:pPr>
            <w:r>
              <w:t>Skólastjórnendur og kennarar</w:t>
            </w:r>
          </w:p>
        </w:tc>
        <w:tc>
          <w:tcPr>
            <w:tcW w:w="1698" w:type="dxa"/>
          </w:tcPr>
          <w:p w14:paraId="61B82E4D" w14:textId="68F3E221" w:rsidR="000B3C89" w:rsidRPr="00DA6EE9" w:rsidRDefault="000B3C89" w:rsidP="00746DA3">
            <w:pPr>
              <w:spacing w:line="276" w:lineRule="auto"/>
              <w:cnfStyle w:val="000000100000" w:firstRow="0" w:lastRow="0" w:firstColumn="0" w:lastColumn="0" w:oddVBand="0" w:evenVBand="0" w:oddHBand="1" w:evenHBand="0" w:firstRowFirstColumn="0" w:firstRowLastColumn="0" w:lastRowFirstColumn="0" w:lastRowLastColumn="0"/>
            </w:pPr>
            <w:r w:rsidRPr="00DA6EE9">
              <w:t xml:space="preserve">Kannanir á meðal foreldra </w:t>
            </w:r>
            <w:r w:rsidR="004E16DD">
              <w:t xml:space="preserve">og </w:t>
            </w:r>
            <w:r w:rsidR="00004A42">
              <w:t>nemanda</w:t>
            </w:r>
          </w:p>
        </w:tc>
        <w:tc>
          <w:tcPr>
            <w:tcW w:w="1782" w:type="dxa"/>
          </w:tcPr>
          <w:p w14:paraId="71D52114" w14:textId="77777777" w:rsidR="000B3C89" w:rsidRPr="00DA6EE9" w:rsidRDefault="000B3C89" w:rsidP="00746DA3">
            <w:pPr>
              <w:spacing w:line="276" w:lineRule="auto"/>
              <w:cnfStyle w:val="000000100000" w:firstRow="0" w:lastRow="0" w:firstColumn="0" w:lastColumn="0" w:oddVBand="0" w:evenVBand="0" w:oddHBand="1" w:evenHBand="0" w:firstRowFirstColumn="0" w:firstRowLastColumn="0" w:lastRowFirstColumn="0" w:lastRowLastColumn="0"/>
            </w:pPr>
            <w:r w:rsidRPr="00DA6EE9">
              <w:t>Betri líðan og færri tilkynningar</w:t>
            </w:r>
          </w:p>
        </w:tc>
      </w:tr>
      <w:tr w:rsidR="004E16DD" w:rsidRPr="00DA6EE9" w14:paraId="1904DABE" w14:textId="77777777" w:rsidTr="004E16DD">
        <w:tc>
          <w:tcPr>
            <w:cnfStyle w:val="001000000000" w:firstRow="0" w:lastRow="0" w:firstColumn="1" w:lastColumn="0" w:oddVBand="0" w:evenVBand="0" w:oddHBand="0" w:evenHBand="0" w:firstRowFirstColumn="0" w:firstRowLastColumn="0" w:lastRowFirstColumn="0" w:lastRowLastColumn="0"/>
            <w:tcW w:w="1537" w:type="dxa"/>
          </w:tcPr>
          <w:p w14:paraId="251280A8" w14:textId="77777777" w:rsidR="000B3C89" w:rsidRPr="00DA6EE9" w:rsidRDefault="000B3C89" w:rsidP="00746DA3">
            <w:pPr>
              <w:spacing w:line="276" w:lineRule="auto"/>
            </w:pPr>
          </w:p>
          <w:p w14:paraId="51DE8033" w14:textId="707A2F42" w:rsidR="000B3C89" w:rsidRPr="00DA6EE9" w:rsidRDefault="000B3C89" w:rsidP="00746DA3">
            <w:pPr>
              <w:spacing w:line="276" w:lineRule="auto"/>
            </w:pPr>
            <w:r w:rsidRPr="00DA6EE9">
              <w:t>Námsmat</w:t>
            </w:r>
            <w:r w:rsidR="001C4E5E" w:rsidRPr="00DA6EE9">
              <w:t xml:space="preserve"> og endurgjöf</w:t>
            </w:r>
          </w:p>
          <w:p w14:paraId="5FE91631" w14:textId="77777777" w:rsidR="000B3C89" w:rsidRPr="00DA6EE9" w:rsidRDefault="000B3C89" w:rsidP="00746DA3">
            <w:pPr>
              <w:spacing w:line="276" w:lineRule="auto"/>
            </w:pPr>
          </w:p>
        </w:tc>
        <w:tc>
          <w:tcPr>
            <w:tcW w:w="3494" w:type="dxa"/>
          </w:tcPr>
          <w:p w14:paraId="0C0544B3" w14:textId="64026D4C" w:rsidR="000B3C89" w:rsidRPr="00DA6EE9" w:rsidRDefault="004E16DD" w:rsidP="00746DA3">
            <w:pPr>
              <w:spacing w:line="276" w:lineRule="auto"/>
              <w:cnfStyle w:val="000000000000" w:firstRow="0" w:lastRow="0" w:firstColumn="0" w:lastColumn="0" w:oddVBand="0" w:evenVBand="0" w:oddHBand="0" w:evenHBand="0" w:firstRowFirstColumn="0" w:firstRowLastColumn="0" w:lastRowFirstColumn="0" w:lastRowLastColumn="0"/>
            </w:pPr>
            <w:r>
              <w:t>Virkara</w:t>
            </w:r>
            <w:r w:rsidR="000B3C89" w:rsidRPr="00DA6EE9">
              <w:t xml:space="preserve"> námsmat</w:t>
            </w:r>
            <w:r>
              <w:t>/símat</w:t>
            </w:r>
            <w:r w:rsidR="000B3C89" w:rsidRPr="00DA6EE9">
              <w:t xml:space="preserve"> og markvissari endurgjöf</w:t>
            </w:r>
          </w:p>
        </w:tc>
        <w:tc>
          <w:tcPr>
            <w:tcW w:w="3333" w:type="dxa"/>
          </w:tcPr>
          <w:p w14:paraId="412933E9" w14:textId="6EECBE2F" w:rsidR="000B3C89" w:rsidRPr="00DA6EE9" w:rsidRDefault="000B3C89" w:rsidP="00746DA3">
            <w:pPr>
              <w:spacing w:line="276" w:lineRule="auto"/>
              <w:cnfStyle w:val="000000000000" w:firstRow="0" w:lastRow="0" w:firstColumn="0" w:lastColumn="0" w:oddVBand="0" w:evenVBand="0" w:oddHBand="0" w:evenHBand="0" w:firstRowFirstColumn="0" w:firstRowLastColumn="0" w:lastRowFirstColumn="0" w:lastRowLastColumn="0"/>
            </w:pPr>
            <w:r w:rsidRPr="00DA6EE9">
              <w:t>Allir kennarar nýti Mentor eins og hægt er og vinni skv. aðferðum Leiðsagnarnáms varðandi endurgjöf</w:t>
            </w:r>
            <w:r w:rsidR="004E16DD">
              <w:t xml:space="preserve"> jafnt og þétt</w:t>
            </w:r>
            <w:r w:rsidR="00165179">
              <w:t xml:space="preserve"> yfir skólaárið</w:t>
            </w:r>
          </w:p>
        </w:tc>
        <w:tc>
          <w:tcPr>
            <w:tcW w:w="1251" w:type="dxa"/>
          </w:tcPr>
          <w:p w14:paraId="64B943EA" w14:textId="1C632699" w:rsidR="000B3C89" w:rsidRPr="00DA6EE9" w:rsidRDefault="000B3C89" w:rsidP="00746DA3">
            <w:pPr>
              <w:spacing w:line="276" w:lineRule="auto"/>
              <w:cnfStyle w:val="000000000000" w:firstRow="0" w:lastRow="0" w:firstColumn="0" w:lastColumn="0" w:oddVBand="0" w:evenVBand="0" w:oddHBand="0" w:evenHBand="0" w:firstRowFirstColumn="0" w:firstRowLastColumn="0" w:lastRowFirstColumn="0" w:lastRowLastColumn="0"/>
            </w:pPr>
            <w:r w:rsidRPr="00DA6EE9">
              <w:t>Vor 202</w:t>
            </w:r>
            <w:r w:rsidR="00F20CED">
              <w:t>6</w:t>
            </w:r>
          </w:p>
        </w:tc>
        <w:tc>
          <w:tcPr>
            <w:tcW w:w="1872" w:type="dxa"/>
          </w:tcPr>
          <w:p w14:paraId="326F52C8" w14:textId="77777777" w:rsidR="000B3C89" w:rsidRPr="00DA6EE9" w:rsidRDefault="000B3C89" w:rsidP="00746DA3">
            <w:pPr>
              <w:spacing w:line="276" w:lineRule="auto"/>
              <w:cnfStyle w:val="000000000000" w:firstRow="0" w:lastRow="0" w:firstColumn="0" w:lastColumn="0" w:oddVBand="0" w:evenVBand="0" w:oddHBand="0" w:evenHBand="0" w:firstRowFirstColumn="0" w:firstRowLastColumn="0" w:lastRowFirstColumn="0" w:lastRowLastColumn="0"/>
            </w:pPr>
            <w:r w:rsidRPr="00DA6EE9">
              <w:t>Skólastjórnendur og kennarar</w:t>
            </w:r>
          </w:p>
        </w:tc>
        <w:tc>
          <w:tcPr>
            <w:tcW w:w="1698" w:type="dxa"/>
          </w:tcPr>
          <w:p w14:paraId="73C79646" w14:textId="77777777" w:rsidR="000B3C89" w:rsidRPr="00DA6EE9" w:rsidRDefault="000B3C89" w:rsidP="00746DA3">
            <w:pPr>
              <w:spacing w:line="276" w:lineRule="auto"/>
              <w:cnfStyle w:val="000000000000" w:firstRow="0" w:lastRow="0" w:firstColumn="0" w:lastColumn="0" w:oddVBand="0" w:evenVBand="0" w:oddHBand="0" w:evenHBand="0" w:firstRowFirstColumn="0" w:firstRowLastColumn="0" w:lastRowFirstColumn="0" w:lastRowLastColumn="0"/>
            </w:pPr>
            <w:r w:rsidRPr="00DA6EE9">
              <w:t>Könnun á meðal foreldra og nemenda</w:t>
            </w:r>
          </w:p>
        </w:tc>
        <w:tc>
          <w:tcPr>
            <w:tcW w:w="1782" w:type="dxa"/>
          </w:tcPr>
          <w:p w14:paraId="4ADCF08B" w14:textId="5D0B3246" w:rsidR="000B3C89" w:rsidRPr="00DA6EE9" w:rsidRDefault="004E16DD" w:rsidP="00746DA3">
            <w:pPr>
              <w:spacing w:line="276" w:lineRule="auto"/>
              <w:cnfStyle w:val="000000000000" w:firstRow="0" w:lastRow="0" w:firstColumn="0" w:lastColumn="0" w:oddVBand="0" w:evenVBand="0" w:oddHBand="0" w:evenHBand="0" w:firstRowFirstColumn="0" w:firstRowLastColumn="0" w:lastRowFirstColumn="0" w:lastRowLastColumn="0"/>
            </w:pPr>
            <w:r>
              <w:t>Útfylling á hæfnikorti nemenda jafnt og þétt</w:t>
            </w:r>
          </w:p>
        </w:tc>
      </w:tr>
      <w:tr w:rsidR="004E16DD" w:rsidRPr="00DA6EE9" w14:paraId="20955D4D" w14:textId="77777777" w:rsidTr="004E16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7" w:type="dxa"/>
          </w:tcPr>
          <w:p w14:paraId="18ABA53F" w14:textId="0AE21AAB" w:rsidR="004E16DD" w:rsidRPr="00DA6EE9" w:rsidRDefault="004E16DD" w:rsidP="00746DA3">
            <w:pPr>
              <w:spacing w:line="276" w:lineRule="auto"/>
            </w:pPr>
            <w:r>
              <w:t>Samstarf heimilis og skóla</w:t>
            </w:r>
          </w:p>
        </w:tc>
        <w:tc>
          <w:tcPr>
            <w:tcW w:w="3494" w:type="dxa"/>
          </w:tcPr>
          <w:p w14:paraId="0BEF0FF9" w14:textId="0B48163C" w:rsidR="004E16DD" w:rsidRDefault="004E16DD" w:rsidP="00746DA3">
            <w:pPr>
              <w:spacing w:line="276" w:lineRule="auto"/>
              <w:cnfStyle w:val="000000100000" w:firstRow="0" w:lastRow="0" w:firstColumn="0" w:lastColumn="0" w:oddVBand="0" w:evenVBand="0" w:oddHBand="1" w:evenHBand="0" w:firstRowFirstColumn="0" w:firstRowLastColumn="0" w:lastRowFirstColumn="0" w:lastRowLastColumn="0"/>
            </w:pPr>
            <w:r>
              <w:t>Viðhalda og efla samstarf við heimili</w:t>
            </w:r>
          </w:p>
        </w:tc>
        <w:tc>
          <w:tcPr>
            <w:tcW w:w="3333" w:type="dxa"/>
          </w:tcPr>
          <w:p w14:paraId="6D446BC4" w14:textId="111CCF6F" w:rsidR="004E16DD" w:rsidRPr="00DA6EE9" w:rsidRDefault="004E16DD" w:rsidP="00746DA3">
            <w:pPr>
              <w:spacing w:line="276" w:lineRule="auto"/>
              <w:cnfStyle w:val="000000100000" w:firstRow="0" w:lastRow="0" w:firstColumn="0" w:lastColumn="0" w:oddVBand="0" w:evenVBand="0" w:oddHBand="1" w:evenHBand="0" w:firstRowFirstColumn="0" w:firstRowLastColumn="0" w:lastRowFirstColumn="0" w:lastRowLastColumn="0"/>
            </w:pPr>
            <w:r>
              <w:t xml:space="preserve">Fundir með stjórnendum og bekkjafulltrúum. Kynna </w:t>
            </w:r>
            <w:r w:rsidR="00165179">
              <w:t>Skólapúlsinn fyrir</w:t>
            </w:r>
            <w:r w:rsidR="00B47CCC">
              <w:t xml:space="preserve"> foreldrum áður en hann er lagður fyrir</w:t>
            </w:r>
            <w:r w:rsidR="00165179">
              <w:t xml:space="preserve"> og </w:t>
            </w:r>
            <w:r w:rsidR="00B47CCC">
              <w:t xml:space="preserve">senda svo </w:t>
            </w:r>
            <w:r>
              <w:t>niðurstöður</w:t>
            </w:r>
            <w:r w:rsidR="00B47CCC">
              <w:t xml:space="preserve"> til þeirra</w:t>
            </w:r>
            <w:r>
              <w:t xml:space="preserve">. </w:t>
            </w:r>
            <w:r w:rsidR="00165179">
              <w:br/>
            </w:r>
            <w:r>
              <w:t>Virkja foreldrafélagið betur með því að skýra frekar tilgang þess</w:t>
            </w:r>
            <w:r w:rsidR="00B47CCC">
              <w:t>.</w:t>
            </w:r>
          </w:p>
        </w:tc>
        <w:tc>
          <w:tcPr>
            <w:tcW w:w="1251" w:type="dxa"/>
          </w:tcPr>
          <w:p w14:paraId="74E733C3" w14:textId="1C764E74" w:rsidR="004E16DD" w:rsidRPr="00DA6EE9" w:rsidRDefault="004E16DD" w:rsidP="00746DA3">
            <w:pPr>
              <w:spacing w:line="276" w:lineRule="auto"/>
              <w:cnfStyle w:val="000000100000" w:firstRow="0" w:lastRow="0" w:firstColumn="0" w:lastColumn="0" w:oddVBand="0" w:evenVBand="0" w:oddHBand="1" w:evenHBand="0" w:firstRowFirstColumn="0" w:firstRowLastColumn="0" w:lastRowFirstColumn="0" w:lastRowLastColumn="0"/>
            </w:pPr>
            <w:r>
              <w:t>Vor 202</w:t>
            </w:r>
            <w:r w:rsidR="00F20CED">
              <w:t>6</w:t>
            </w:r>
          </w:p>
        </w:tc>
        <w:tc>
          <w:tcPr>
            <w:tcW w:w="1872" w:type="dxa"/>
          </w:tcPr>
          <w:p w14:paraId="64B9BFE4" w14:textId="76016E12" w:rsidR="004E16DD" w:rsidRPr="00DA6EE9" w:rsidRDefault="004E16DD" w:rsidP="00746DA3">
            <w:pPr>
              <w:spacing w:line="276" w:lineRule="auto"/>
              <w:cnfStyle w:val="000000100000" w:firstRow="0" w:lastRow="0" w:firstColumn="0" w:lastColumn="0" w:oddVBand="0" w:evenVBand="0" w:oddHBand="1" w:evenHBand="0" w:firstRowFirstColumn="0" w:firstRowLastColumn="0" w:lastRowFirstColumn="0" w:lastRowLastColumn="0"/>
            </w:pPr>
            <w:r>
              <w:t>Skólastjórnendur</w:t>
            </w:r>
          </w:p>
        </w:tc>
        <w:tc>
          <w:tcPr>
            <w:tcW w:w="1698" w:type="dxa"/>
          </w:tcPr>
          <w:p w14:paraId="45037800" w14:textId="02BCD140" w:rsidR="004E16DD" w:rsidRPr="00DA6EE9" w:rsidRDefault="004E16DD" w:rsidP="00746DA3">
            <w:pPr>
              <w:spacing w:line="276" w:lineRule="auto"/>
              <w:cnfStyle w:val="000000100000" w:firstRow="0" w:lastRow="0" w:firstColumn="0" w:lastColumn="0" w:oddVBand="0" w:evenVBand="0" w:oddHBand="1" w:evenHBand="0" w:firstRowFirstColumn="0" w:firstRowLastColumn="0" w:lastRowFirstColumn="0" w:lastRowLastColumn="0"/>
            </w:pPr>
            <w:r>
              <w:t>Könnun á meðal foreldra</w:t>
            </w:r>
          </w:p>
        </w:tc>
        <w:tc>
          <w:tcPr>
            <w:tcW w:w="1782" w:type="dxa"/>
          </w:tcPr>
          <w:p w14:paraId="311F809A" w14:textId="379CD3E4" w:rsidR="004E16DD" w:rsidRDefault="004E16DD" w:rsidP="00746DA3">
            <w:pPr>
              <w:spacing w:line="276" w:lineRule="auto"/>
              <w:cnfStyle w:val="000000100000" w:firstRow="0" w:lastRow="0" w:firstColumn="0" w:lastColumn="0" w:oddVBand="0" w:evenVBand="0" w:oddHBand="1" w:evenHBand="0" w:firstRowFirstColumn="0" w:firstRowLastColumn="0" w:lastRowFirstColumn="0" w:lastRowLastColumn="0"/>
            </w:pPr>
            <w:r>
              <w:t xml:space="preserve">Betri agi og </w:t>
            </w:r>
            <w:r w:rsidR="00165179">
              <w:t>færri árekstrar</w:t>
            </w:r>
          </w:p>
        </w:tc>
      </w:tr>
    </w:tbl>
    <w:p w14:paraId="3DB599C4" w14:textId="325D55BE" w:rsidR="000B3C89" w:rsidRPr="00826718" w:rsidRDefault="000B3C89" w:rsidP="000275B5">
      <w:pPr>
        <w:tabs>
          <w:tab w:val="left" w:pos="11475"/>
        </w:tabs>
        <w:spacing w:line="276" w:lineRule="auto"/>
        <w:rPr>
          <w:rFonts w:ascii="Times New Roman" w:hAnsi="Times New Roman" w:cs="Times New Roman"/>
          <w:sz w:val="24"/>
          <w:szCs w:val="24"/>
        </w:rPr>
      </w:pPr>
    </w:p>
    <w:sectPr w:rsidR="000B3C89" w:rsidRPr="00826718" w:rsidSect="00B47CCC">
      <w:pgSz w:w="16838" w:h="11906" w:orient="landscape"/>
      <w:pgMar w:top="993" w:right="993" w:bottom="567"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DF390" w14:textId="77777777" w:rsidR="00CF205B" w:rsidRPr="00DA6EE9" w:rsidRDefault="00CF205B" w:rsidP="00FC116E">
      <w:pPr>
        <w:spacing w:after="0" w:line="240" w:lineRule="auto"/>
      </w:pPr>
      <w:r w:rsidRPr="00DA6EE9">
        <w:separator/>
      </w:r>
    </w:p>
  </w:endnote>
  <w:endnote w:type="continuationSeparator" w:id="0">
    <w:p w14:paraId="036D7F98" w14:textId="77777777" w:rsidR="00CF205B" w:rsidRPr="00DA6EE9" w:rsidRDefault="00CF205B" w:rsidP="00FC116E">
      <w:pPr>
        <w:spacing w:after="0" w:line="240" w:lineRule="auto"/>
      </w:pPr>
      <w:r w:rsidRPr="00DA6EE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E1EA9" w14:textId="4CB921E4" w:rsidR="00782EF3" w:rsidRPr="00DA6EE9" w:rsidRDefault="00782EF3">
    <w:pPr>
      <w:pStyle w:val="Suftur"/>
      <w:jc w:val="right"/>
    </w:pPr>
  </w:p>
  <w:p w14:paraId="0A44F8D1" w14:textId="77777777" w:rsidR="00782EF3" w:rsidRPr="00DA6EE9" w:rsidRDefault="00782EF3">
    <w:pPr>
      <w:pStyle w:val="Suftu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18841" w14:textId="30B1FE60" w:rsidR="00C43C17" w:rsidRDefault="00C43C17">
    <w:pPr>
      <w:pStyle w:val="Suftur"/>
      <w:jc w:val="center"/>
    </w:pPr>
  </w:p>
  <w:p w14:paraId="74AE653A" w14:textId="2493F146" w:rsidR="00E12701" w:rsidRPr="00DA6EE9" w:rsidRDefault="00E12701" w:rsidP="00E12701">
    <w:pPr>
      <w:pStyle w:val="Suftu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6FCA9" w14:textId="77777777" w:rsidR="00CF205B" w:rsidRPr="00DA6EE9" w:rsidRDefault="00CF205B" w:rsidP="00FC116E">
      <w:pPr>
        <w:spacing w:after="0" w:line="240" w:lineRule="auto"/>
      </w:pPr>
      <w:r w:rsidRPr="00DA6EE9">
        <w:separator/>
      </w:r>
    </w:p>
  </w:footnote>
  <w:footnote w:type="continuationSeparator" w:id="0">
    <w:p w14:paraId="79A3A116" w14:textId="77777777" w:rsidR="00CF205B" w:rsidRPr="00DA6EE9" w:rsidRDefault="00CF205B" w:rsidP="00FC116E">
      <w:pPr>
        <w:spacing w:after="0" w:line="240" w:lineRule="auto"/>
      </w:pPr>
      <w:r w:rsidRPr="00DA6EE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F036A"/>
    <w:multiLevelType w:val="multilevel"/>
    <w:tmpl w:val="3EFCD4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A2A38"/>
    <w:multiLevelType w:val="hybridMultilevel"/>
    <w:tmpl w:val="CE7CF6EC"/>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 w15:restartNumberingAfterBreak="0">
    <w:nsid w:val="0B0D2559"/>
    <w:multiLevelType w:val="hybridMultilevel"/>
    <w:tmpl w:val="E7F42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DB551D"/>
    <w:multiLevelType w:val="hybridMultilevel"/>
    <w:tmpl w:val="166A3BF4"/>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4" w15:restartNumberingAfterBreak="0">
    <w:nsid w:val="114C30DB"/>
    <w:multiLevelType w:val="hybridMultilevel"/>
    <w:tmpl w:val="176833F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5" w15:restartNumberingAfterBreak="0">
    <w:nsid w:val="156F7E7C"/>
    <w:multiLevelType w:val="hybridMultilevel"/>
    <w:tmpl w:val="2D48B25A"/>
    <w:lvl w:ilvl="0" w:tplc="4E8824D4">
      <w:numFmt w:val="bullet"/>
      <w:lvlText w:val="-"/>
      <w:lvlJc w:val="left"/>
      <w:pPr>
        <w:ind w:left="720" w:hanging="360"/>
      </w:pPr>
      <w:rPr>
        <w:rFonts w:ascii="Times New Roman" w:eastAsiaTheme="minorHAnsi" w:hAnsi="Times New Roman" w:cs="Times New Roman"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6" w15:restartNumberingAfterBreak="0">
    <w:nsid w:val="22486272"/>
    <w:multiLevelType w:val="hybridMultilevel"/>
    <w:tmpl w:val="DBBAF67A"/>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7" w15:restartNumberingAfterBreak="0">
    <w:nsid w:val="26234370"/>
    <w:multiLevelType w:val="hybridMultilevel"/>
    <w:tmpl w:val="E0A0036C"/>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8" w15:restartNumberingAfterBreak="0">
    <w:nsid w:val="360115EB"/>
    <w:multiLevelType w:val="hybridMultilevel"/>
    <w:tmpl w:val="3FAE56A4"/>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9" w15:restartNumberingAfterBreak="0">
    <w:nsid w:val="38E72A80"/>
    <w:multiLevelType w:val="hybridMultilevel"/>
    <w:tmpl w:val="6EFC484A"/>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0" w15:restartNumberingAfterBreak="0">
    <w:nsid w:val="48A81E38"/>
    <w:multiLevelType w:val="hybridMultilevel"/>
    <w:tmpl w:val="FD541EBC"/>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1" w15:restartNumberingAfterBreak="0">
    <w:nsid w:val="59281B3A"/>
    <w:multiLevelType w:val="hybridMultilevel"/>
    <w:tmpl w:val="BB24C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861AF9"/>
    <w:multiLevelType w:val="hybridMultilevel"/>
    <w:tmpl w:val="EFEAA526"/>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3" w15:restartNumberingAfterBreak="0">
    <w:nsid w:val="66DA7527"/>
    <w:multiLevelType w:val="hybridMultilevel"/>
    <w:tmpl w:val="D40459FA"/>
    <w:lvl w:ilvl="0" w:tplc="040F000F">
      <w:start w:val="1"/>
      <w:numFmt w:val="decimal"/>
      <w:lvlText w:val="%1."/>
      <w:lvlJc w:val="left"/>
      <w:pPr>
        <w:ind w:left="360" w:hanging="360"/>
      </w:pPr>
    </w:lvl>
    <w:lvl w:ilvl="1" w:tplc="040F0019" w:tentative="1">
      <w:start w:val="1"/>
      <w:numFmt w:val="lowerLetter"/>
      <w:lvlText w:val="%2."/>
      <w:lvlJc w:val="left"/>
      <w:pPr>
        <w:ind w:left="1080" w:hanging="360"/>
      </w:pPr>
    </w:lvl>
    <w:lvl w:ilvl="2" w:tplc="040F001B" w:tentative="1">
      <w:start w:val="1"/>
      <w:numFmt w:val="lowerRoman"/>
      <w:lvlText w:val="%3."/>
      <w:lvlJc w:val="right"/>
      <w:pPr>
        <w:ind w:left="1800" w:hanging="180"/>
      </w:pPr>
    </w:lvl>
    <w:lvl w:ilvl="3" w:tplc="040F000F" w:tentative="1">
      <w:start w:val="1"/>
      <w:numFmt w:val="decimal"/>
      <w:lvlText w:val="%4."/>
      <w:lvlJc w:val="left"/>
      <w:pPr>
        <w:ind w:left="2520" w:hanging="360"/>
      </w:pPr>
    </w:lvl>
    <w:lvl w:ilvl="4" w:tplc="040F0019" w:tentative="1">
      <w:start w:val="1"/>
      <w:numFmt w:val="lowerLetter"/>
      <w:lvlText w:val="%5."/>
      <w:lvlJc w:val="left"/>
      <w:pPr>
        <w:ind w:left="3240" w:hanging="360"/>
      </w:pPr>
    </w:lvl>
    <w:lvl w:ilvl="5" w:tplc="040F001B" w:tentative="1">
      <w:start w:val="1"/>
      <w:numFmt w:val="lowerRoman"/>
      <w:lvlText w:val="%6."/>
      <w:lvlJc w:val="right"/>
      <w:pPr>
        <w:ind w:left="3960" w:hanging="180"/>
      </w:pPr>
    </w:lvl>
    <w:lvl w:ilvl="6" w:tplc="040F000F" w:tentative="1">
      <w:start w:val="1"/>
      <w:numFmt w:val="decimal"/>
      <w:lvlText w:val="%7."/>
      <w:lvlJc w:val="left"/>
      <w:pPr>
        <w:ind w:left="4680" w:hanging="360"/>
      </w:pPr>
    </w:lvl>
    <w:lvl w:ilvl="7" w:tplc="040F0019" w:tentative="1">
      <w:start w:val="1"/>
      <w:numFmt w:val="lowerLetter"/>
      <w:lvlText w:val="%8."/>
      <w:lvlJc w:val="left"/>
      <w:pPr>
        <w:ind w:left="5400" w:hanging="360"/>
      </w:pPr>
    </w:lvl>
    <w:lvl w:ilvl="8" w:tplc="040F001B" w:tentative="1">
      <w:start w:val="1"/>
      <w:numFmt w:val="lowerRoman"/>
      <w:lvlText w:val="%9."/>
      <w:lvlJc w:val="right"/>
      <w:pPr>
        <w:ind w:left="6120" w:hanging="180"/>
      </w:pPr>
    </w:lvl>
  </w:abstractNum>
  <w:abstractNum w:abstractNumId="14" w15:restartNumberingAfterBreak="0">
    <w:nsid w:val="67404562"/>
    <w:multiLevelType w:val="hybridMultilevel"/>
    <w:tmpl w:val="1A245FC4"/>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5" w15:restartNumberingAfterBreak="0">
    <w:nsid w:val="6A48223E"/>
    <w:multiLevelType w:val="hybridMultilevel"/>
    <w:tmpl w:val="93D6E84A"/>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6" w15:restartNumberingAfterBreak="0">
    <w:nsid w:val="6F167508"/>
    <w:multiLevelType w:val="hybridMultilevel"/>
    <w:tmpl w:val="5A481348"/>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7" w15:restartNumberingAfterBreak="0">
    <w:nsid w:val="7118778C"/>
    <w:multiLevelType w:val="hybridMultilevel"/>
    <w:tmpl w:val="01DEE6B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8" w15:restartNumberingAfterBreak="0">
    <w:nsid w:val="76D46BB5"/>
    <w:multiLevelType w:val="hybridMultilevel"/>
    <w:tmpl w:val="A5BC8E34"/>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9" w15:restartNumberingAfterBreak="0">
    <w:nsid w:val="78C43C1B"/>
    <w:multiLevelType w:val="hybridMultilevel"/>
    <w:tmpl w:val="425C3A0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num w:numId="1" w16cid:durableId="1538007653">
    <w:abstractNumId w:val="11"/>
  </w:num>
  <w:num w:numId="2" w16cid:durableId="680594908">
    <w:abstractNumId w:val="2"/>
  </w:num>
  <w:num w:numId="3" w16cid:durableId="1480001251">
    <w:abstractNumId w:val="15"/>
  </w:num>
  <w:num w:numId="4" w16cid:durableId="740713281">
    <w:abstractNumId w:val="18"/>
  </w:num>
  <w:num w:numId="5" w16cid:durableId="1094977162">
    <w:abstractNumId w:val="14"/>
  </w:num>
  <w:num w:numId="6" w16cid:durableId="2039620253">
    <w:abstractNumId w:val="7"/>
  </w:num>
  <w:num w:numId="7" w16cid:durableId="530580019">
    <w:abstractNumId w:val="1"/>
  </w:num>
  <w:num w:numId="8" w16cid:durableId="128322069">
    <w:abstractNumId w:val="9"/>
  </w:num>
  <w:num w:numId="9" w16cid:durableId="93749188">
    <w:abstractNumId w:val="10"/>
  </w:num>
  <w:num w:numId="10" w16cid:durableId="1455783750">
    <w:abstractNumId w:val="17"/>
  </w:num>
  <w:num w:numId="11" w16cid:durableId="124202365">
    <w:abstractNumId w:val="16"/>
  </w:num>
  <w:num w:numId="12" w16cid:durableId="1093670494">
    <w:abstractNumId w:val="19"/>
  </w:num>
  <w:num w:numId="13" w16cid:durableId="1533181117">
    <w:abstractNumId w:val="6"/>
  </w:num>
  <w:num w:numId="14" w16cid:durableId="601649081">
    <w:abstractNumId w:val="13"/>
  </w:num>
  <w:num w:numId="15" w16cid:durableId="922031926">
    <w:abstractNumId w:val="8"/>
  </w:num>
  <w:num w:numId="16" w16cid:durableId="1265380004">
    <w:abstractNumId w:val="3"/>
  </w:num>
  <w:num w:numId="17" w16cid:durableId="253513091">
    <w:abstractNumId w:val="12"/>
  </w:num>
  <w:num w:numId="18" w16cid:durableId="964846512">
    <w:abstractNumId w:val="5"/>
  </w:num>
  <w:num w:numId="19" w16cid:durableId="342436954">
    <w:abstractNumId w:val="0"/>
  </w:num>
  <w:num w:numId="20" w16cid:durableId="8911168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505"/>
    <w:rsid w:val="00000DEB"/>
    <w:rsid w:val="0000213B"/>
    <w:rsid w:val="00003288"/>
    <w:rsid w:val="00004A42"/>
    <w:rsid w:val="0001060C"/>
    <w:rsid w:val="00025664"/>
    <w:rsid w:val="0002707F"/>
    <w:rsid w:val="000275B5"/>
    <w:rsid w:val="00037AB2"/>
    <w:rsid w:val="000437D1"/>
    <w:rsid w:val="00043C1A"/>
    <w:rsid w:val="00044696"/>
    <w:rsid w:val="00060D0E"/>
    <w:rsid w:val="00061149"/>
    <w:rsid w:val="0008553B"/>
    <w:rsid w:val="000A41B9"/>
    <w:rsid w:val="000B231C"/>
    <w:rsid w:val="000B3C89"/>
    <w:rsid w:val="000C4019"/>
    <w:rsid w:val="000D5D2E"/>
    <w:rsid w:val="000E4D87"/>
    <w:rsid w:val="000E7337"/>
    <w:rsid w:val="0010407F"/>
    <w:rsid w:val="001046CE"/>
    <w:rsid w:val="001163AC"/>
    <w:rsid w:val="00120EE6"/>
    <w:rsid w:val="001229B8"/>
    <w:rsid w:val="0012701B"/>
    <w:rsid w:val="00136816"/>
    <w:rsid w:val="001520FC"/>
    <w:rsid w:val="00153078"/>
    <w:rsid w:val="001579CC"/>
    <w:rsid w:val="00164D9A"/>
    <w:rsid w:val="00165179"/>
    <w:rsid w:val="00174A71"/>
    <w:rsid w:val="00177009"/>
    <w:rsid w:val="001864F4"/>
    <w:rsid w:val="001872C8"/>
    <w:rsid w:val="001949B8"/>
    <w:rsid w:val="001A6CB5"/>
    <w:rsid w:val="001B374A"/>
    <w:rsid w:val="001C4E5E"/>
    <w:rsid w:val="001C59E6"/>
    <w:rsid w:val="001D601A"/>
    <w:rsid w:val="001F142C"/>
    <w:rsid w:val="002078CC"/>
    <w:rsid w:val="002131E1"/>
    <w:rsid w:val="0021797B"/>
    <w:rsid w:val="00223150"/>
    <w:rsid w:val="00231552"/>
    <w:rsid w:val="0024173F"/>
    <w:rsid w:val="002546F4"/>
    <w:rsid w:val="00255902"/>
    <w:rsid w:val="00260C32"/>
    <w:rsid w:val="00267FEE"/>
    <w:rsid w:val="00285C9A"/>
    <w:rsid w:val="0029234C"/>
    <w:rsid w:val="002A1523"/>
    <w:rsid w:val="002A730B"/>
    <w:rsid w:val="002B4951"/>
    <w:rsid w:val="002B534F"/>
    <w:rsid w:val="002C1F52"/>
    <w:rsid w:val="002C283F"/>
    <w:rsid w:val="002C70D4"/>
    <w:rsid w:val="002D4162"/>
    <w:rsid w:val="002D4DF6"/>
    <w:rsid w:val="002E078A"/>
    <w:rsid w:val="002E41A5"/>
    <w:rsid w:val="002F0C9B"/>
    <w:rsid w:val="00303027"/>
    <w:rsid w:val="00303099"/>
    <w:rsid w:val="00313019"/>
    <w:rsid w:val="00320572"/>
    <w:rsid w:val="00322EB4"/>
    <w:rsid w:val="00324E7C"/>
    <w:rsid w:val="00336E98"/>
    <w:rsid w:val="0035338D"/>
    <w:rsid w:val="003650C0"/>
    <w:rsid w:val="00366505"/>
    <w:rsid w:val="0037100E"/>
    <w:rsid w:val="0039430A"/>
    <w:rsid w:val="003A5B8A"/>
    <w:rsid w:val="003B5A03"/>
    <w:rsid w:val="003C5228"/>
    <w:rsid w:val="003D5D67"/>
    <w:rsid w:val="003E2DE7"/>
    <w:rsid w:val="003E3BAA"/>
    <w:rsid w:val="003E5DD2"/>
    <w:rsid w:val="003E62C8"/>
    <w:rsid w:val="003F277D"/>
    <w:rsid w:val="003F36E7"/>
    <w:rsid w:val="003F6389"/>
    <w:rsid w:val="00405405"/>
    <w:rsid w:val="00427227"/>
    <w:rsid w:val="00427F58"/>
    <w:rsid w:val="00430E98"/>
    <w:rsid w:val="00431282"/>
    <w:rsid w:val="004377AD"/>
    <w:rsid w:val="00442332"/>
    <w:rsid w:val="00442A8A"/>
    <w:rsid w:val="00445784"/>
    <w:rsid w:val="00460877"/>
    <w:rsid w:val="00461628"/>
    <w:rsid w:val="00470929"/>
    <w:rsid w:val="004719CE"/>
    <w:rsid w:val="00483827"/>
    <w:rsid w:val="00483934"/>
    <w:rsid w:val="00496542"/>
    <w:rsid w:val="004A08B2"/>
    <w:rsid w:val="004A5EC6"/>
    <w:rsid w:val="004B0D6C"/>
    <w:rsid w:val="004B4C96"/>
    <w:rsid w:val="004B7C5A"/>
    <w:rsid w:val="004C0DB2"/>
    <w:rsid w:val="004D086B"/>
    <w:rsid w:val="004E16DD"/>
    <w:rsid w:val="004E5E38"/>
    <w:rsid w:val="00513CA4"/>
    <w:rsid w:val="00520085"/>
    <w:rsid w:val="0052267B"/>
    <w:rsid w:val="00552AC1"/>
    <w:rsid w:val="00563AA7"/>
    <w:rsid w:val="005734BA"/>
    <w:rsid w:val="00574F18"/>
    <w:rsid w:val="005772FF"/>
    <w:rsid w:val="00592B21"/>
    <w:rsid w:val="00595692"/>
    <w:rsid w:val="005A5A0A"/>
    <w:rsid w:val="005B08BE"/>
    <w:rsid w:val="005B4944"/>
    <w:rsid w:val="005C49F3"/>
    <w:rsid w:val="005C4DB6"/>
    <w:rsid w:val="005D55B1"/>
    <w:rsid w:val="005E1F60"/>
    <w:rsid w:val="0060459E"/>
    <w:rsid w:val="00612860"/>
    <w:rsid w:val="00614019"/>
    <w:rsid w:val="00615309"/>
    <w:rsid w:val="006235AC"/>
    <w:rsid w:val="00641B5F"/>
    <w:rsid w:val="0064454E"/>
    <w:rsid w:val="00662C23"/>
    <w:rsid w:val="00664A01"/>
    <w:rsid w:val="00666374"/>
    <w:rsid w:val="0067068D"/>
    <w:rsid w:val="006714FD"/>
    <w:rsid w:val="006747E8"/>
    <w:rsid w:val="006754FD"/>
    <w:rsid w:val="006A2D9C"/>
    <w:rsid w:val="006A768B"/>
    <w:rsid w:val="006A79EE"/>
    <w:rsid w:val="006B097D"/>
    <w:rsid w:val="006B4DB7"/>
    <w:rsid w:val="006B79FB"/>
    <w:rsid w:val="006C0FC1"/>
    <w:rsid w:val="006C1E2F"/>
    <w:rsid w:val="006C45C1"/>
    <w:rsid w:val="006D52CC"/>
    <w:rsid w:val="006E4D31"/>
    <w:rsid w:val="00701A19"/>
    <w:rsid w:val="00712702"/>
    <w:rsid w:val="007156CE"/>
    <w:rsid w:val="0073297D"/>
    <w:rsid w:val="00745E07"/>
    <w:rsid w:val="00746DA3"/>
    <w:rsid w:val="00752521"/>
    <w:rsid w:val="007609D6"/>
    <w:rsid w:val="007636E7"/>
    <w:rsid w:val="00770440"/>
    <w:rsid w:val="00771CD8"/>
    <w:rsid w:val="00775D81"/>
    <w:rsid w:val="00782EF3"/>
    <w:rsid w:val="007858F2"/>
    <w:rsid w:val="00787690"/>
    <w:rsid w:val="007A79EB"/>
    <w:rsid w:val="007C772B"/>
    <w:rsid w:val="007D01A4"/>
    <w:rsid w:val="007E485B"/>
    <w:rsid w:val="007F1747"/>
    <w:rsid w:val="007F5B8A"/>
    <w:rsid w:val="00806D4E"/>
    <w:rsid w:val="00812BB7"/>
    <w:rsid w:val="00825249"/>
    <w:rsid w:val="00826718"/>
    <w:rsid w:val="00827822"/>
    <w:rsid w:val="00860A18"/>
    <w:rsid w:val="008666F3"/>
    <w:rsid w:val="00877AA5"/>
    <w:rsid w:val="00884E40"/>
    <w:rsid w:val="00892593"/>
    <w:rsid w:val="008A60BF"/>
    <w:rsid w:val="008B3B8D"/>
    <w:rsid w:val="008B6143"/>
    <w:rsid w:val="008C7738"/>
    <w:rsid w:val="008D1067"/>
    <w:rsid w:val="008D6432"/>
    <w:rsid w:val="008F3CCD"/>
    <w:rsid w:val="009038FB"/>
    <w:rsid w:val="009068BD"/>
    <w:rsid w:val="00925C63"/>
    <w:rsid w:val="009321B3"/>
    <w:rsid w:val="00960232"/>
    <w:rsid w:val="009809F7"/>
    <w:rsid w:val="0098161C"/>
    <w:rsid w:val="00994ED8"/>
    <w:rsid w:val="009A6714"/>
    <w:rsid w:val="009A6C0D"/>
    <w:rsid w:val="009B44F3"/>
    <w:rsid w:val="009B707F"/>
    <w:rsid w:val="009C044B"/>
    <w:rsid w:val="009C6881"/>
    <w:rsid w:val="009D1B58"/>
    <w:rsid w:val="00A115F6"/>
    <w:rsid w:val="00A27112"/>
    <w:rsid w:val="00A33E4D"/>
    <w:rsid w:val="00A358A3"/>
    <w:rsid w:val="00A4004C"/>
    <w:rsid w:val="00A532DB"/>
    <w:rsid w:val="00A557BB"/>
    <w:rsid w:val="00A63020"/>
    <w:rsid w:val="00A71F6A"/>
    <w:rsid w:val="00A730AF"/>
    <w:rsid w:val="00A917F4"/>
    <w:rsid w:val="00A92B86"/>
    <w:rsid w:val="00A92EBD"/>
    <w:rsid w:val="00AA4F05"/>
    <w:rsid w:val="00AA51A4"/>
    <w:rsid w:val="00AA7F2C"/>
    <w:rsid w:val="00AC1487"/>
    <w:rsid w:val="00AC3145"/>
    <w:rsid w:val="00AC35CC"/>
    <w:rsid w:val="00AC76F2"/>
    <w:rsid w:val="00AD244C"/>
    <w:rsid w:val="00AD7004"/>
    <w:rsid w:val="00AE51F4"/>
    <w:rsid w:val="00AE6BFF"/>
    <w:rsid w:val="00AF3230"/>
    <w:rsid w:val="00B00CDE"/>
    <w:rsid w:val="00B04975"/>
    <w:rsid w:val="00B058D8"/>
    <w:rsid w:val="00B1038D"/>
    <w:rsid w:val="00B17153"/>
    <w:rsid w:val="00B26A69"/>
    <w:rsid w:val="00B27C8A"/>
    <w:rsid w:val="00B337EC"/>
    <w:rsid w:val="00B414D3"/>
    <w:rsid w:val="00B437CC"/>
    <w:rsid w:val="00B45B1D"/>
    <w:rsid w:val="00B47CCC"/>
    <w:rsid w:val="00B50F88"/>
    <w:rsid w:val="00B53D83"/>
    <w:rsid w:val="00B53DE0"/>
    <w:rsid w:val="00B613B9"/>
    <w:rsid w:val="00B70E5E"/>
    <w:rsid w:val="00B720B8"/>
    <w:rsid w:val="00B77064"/>
    <w:rsid w:val="00B90CC5"/>
    <w:rsid w:val="00B95C07"/>
    <w:rsid w:val="00B97C80"/>
    <w:rsid w:val="00BC62A7"/>
    <w:rsid w:val="00BC7E5C"/>
    <w:rsid w:val="00BE0119"/>
    <w:rsid w:val="00BF0D09"/>
    <w:rsid w:val="00BF5788"/>
    <w:rsid w:val="00C0297E"/>
    <w:rsid w:val="00C13CEE"/>
    <w:rsid w:val="00C26EFB"/>
    <w:rsid w:val="00C36CEF"/>
    <w:rsid w:val="00C36FCC"/>
    <w:rsid w:val="00C43599"/>
    <w:rsid w:val="00C43C17"/>
    <w:rsid w:val="00C64318"/>
    <w:rsid w:val="00C659F5"/>
    <w:rsid w:val="00C73EE0"/>
    <w:rsid w:val="00C75772"/>
    <w:rsid w:val="00C86FAC"/>
    <w:rsid w:val="00C90BC3"/>
    <w:rsid w:val="00C90D63"/>
    <w:rsid w:val="00C93047"/>
    <w:rsid w:val="00CA2422"/>
    <w:rsid w:val="00CA673A"/>
    <w:rsid w:val="00CB3B28"/>
    <w:rsid w:val="00CC00F7"/>
    <w:rsid w:val="00CC720E"/>
    <w:rsid w:val="00CD0F93"/>
    <w:rsid w:val="00CE19AB"/>
    <w:rsid w:val="00CF205B"/>
    <w:rsid w:val="00CF3760"/>
    <w:rsid w:val="00CF479B"/>
    <w:rsid w:val="00D348CD"/>
    <w:rsid w:val="00D46673"/>
    <w:rsid w:val="00D64493"/>
    <w:rsid w:val="00D719A8"/>
    <w:rsid w:val="00D71C98"/>
    <w:rsid w:val="00DA2AA9"/>
    <w:rsid w:val="00DA4AEF"/>
    <w:rsid w:val="00DA6EE9"/>
    <w:rsid w:val="00DA7D89"/>
    <w:rsid w:val="00DB245C"/>
    <w:rsid w:val="00DB3387"/>
    <w:rsid w:val="00DB4BE1"/>
    <w:rsid w:val="00DB7604"/>
    <w:rsid w:val="00DC3AD7"/>
    <w:rsid w:val="00DD5CF8"/>
    <w:rsid w:val="00DE08CA"/>
    <w:rsid w:val="00DE160E"/>
    <w:rsid w:val="00DE34A2"/>
    <w:rsid w:val="00DE5D6A"/>
    <w:rsid w:val="00DF4AAA"/>
    <w:rsid w:val="00E0277E"/>
    <w:rsid w:val="00E07166"/>
    <w:rsid w:val="00E10DF5"/>
    <w:rsid w:val="00E1198F"/>
    <w:rsid w:val="00E12701"/>
    <w:rsid w:val="00E200F2"/>
    <w:rsid w:val="00E22269"/>
    <w:rsid w:val="00E2226C"/>
    <w:rsid w:val="00E3236B"/>
    <w:rsid w:val="00E63766"/>
    <w:rsid w:val="00E7593F"/>
    <w:rsid w:val="00E861F8"/>
    <w:rsid w:val="00E90A11"/>
    <w:rsid w:val="00E911B0"/>
    <w:rsid w:val="00E96475"/>
    <w:rsid w:val="00EA0254"/>
    <w:rsid w:val="00EB3D9E"/>
    <w:rsid w:val="00EC35D0"/>
    <w:rsid w:val="00ED5BDA"/>
    <w:rsid w:val="00EE0FBB"/>
    <w:rsid w:val="00EE3D98"/>
    <w:rsid w:val="00EF5C8B"/>
    <w:rsid w:val="00F071A8"/>
    <w:rsid w:val="00F146C9"/>
    <w:rsid w:val="00F202FE"/>
    <w:rsid w:val="00F20CED"/>
    <w:rsid w:val="00F21D60"/>
    <w:rsid w:val="00F230BF"/>
    <w:rsid w:val="00F2412E"/>
    <w:rsid w:val="00F26945"/>
    <w:rsid w:val="00F311C5"/>
    <w:rsid w:val="00F43CBA"/>
    <w:rsid w:val="00F5275D"/>
    <w:rsid w:val="00F54195"/>
    <w:rsid w:val="00F55A17"/>
    <w:rsid w:val="00F67EB7"/>
    <w:rsid w:val="00F70277"/>
    <w:rsid w:val="00FA0553"/>
    <w:rsid w:val="00FC116E"/>
    <w:rsid w:val="00FC48A3"/>
    <w:rsid w:val="00FD3CBC"/>
    <w:rsid w:val="00FD4AB5"/>
    <w:rsid w:val="00FE259F"/>
    <w:rsid w:val="00FE3323"/>
    <w:rsid w:val="0DE31BCD"/>
    <w:rsid w:val="1B8BC7E2"/>
    <w:rsid w:val="26266D1B"/>
    <w:rsid w:val="2F194348"/>
    <w:rsid w:val="33F9C776"/>
    <w:rsid w:val="345441B1"/>
    <w:rsid w:val="36D3637C"/>
    <w:rsid w:val="37B7E3D6"/>
    <w:rsid w:val="3C155F91"/>
    <w:rsid w:val="3D855C21"/>
    <w:rsid w:val="3E8E6C93"/>
    <w:rsid w:val="41768CB8"/>
    <w:rsid w:val="44F1F579"/>
    <w:rsid w:val="47678036"/>
    <w:rsid w:val="47DD4A39"/>
    <w:rsid w:val="4A533517"/>
    <w:rsid w:val="4DB77375"/>
    <w:rsid w:val="51C7F47E"/>
    <w:rsid w:val="59037E64"/>
    <w:rsid w:val="5CBE2852"/>
    <w:rsid w:val="6B883DD0"/>
    <w:rsid w:val="6E7F8336"/>
    <w:rsid w:val="7871C79B"/>
    <w:rsid w:val="7DDA2D6B"/>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3578991"/>
  <w15:chartTrackingRefBased/>
  <w15:docId w15:val="{0D72DE62-C0D8-4F72-A69A-3548C5FA7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s-I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Venjulegur">
    <w:name w:val="Normal"/>
    <w:qFormat/>
  </w:style>
  <w:style w:type="paragraph" w:styleId="Fyrirsgn1">
    <w:name w:val="heading 1"/>
    <w:basedOn w:val="Venjulegur"/>
    <w:next w:val="Venjulegur"/>
    <w:link w:val="Fyrirsgn1Staf"/>
    <w:uiPriority w:val="9"/>
    <w:qFormat/>
    <w:rsid w:val="000106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Fyrirsgn2">
    <w:name w:val="heading 2"/>
    <w:basedOn w:val="Venjulegur"/>
    <w:next w:val="Venjulegur"/>
    <w:link w:val="Fyrirsgn2Staf"/>
    <w:unhideWhenUsed/>
    <w:qFormat/>
    <w:rsid w:val="001520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Fyrirsgn3">
    <w:name w:val="heading 3"/>
    <w:basedOn w:val="Venjulegur"/>
    <w:next w:val="Venjulegur"/>
    <w:link w:val="Fyrirsgn3Staf"/>
    <w:uiPriority w:val="9"/>
    <w:unhideWhenUsed/>
    <w:qFormat/>
    <w:rsid w:val="006235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jlfgefinleturgermlsgreinar">
    <w:name w:val="Default Paragraph Font"/>
    <w:uiPriority w:val="1"/>
    <w:unhideWhenUsed/>
  </w:style>
  <w:style w:type="table" w:default="1" w:styleId="Tafla-venjuleg">
    <w:name w:val="Normal Table"/>
    <w:uiPriority w:val="99"/>
    <w:semiHidden/>
    <w:unhideWhenUsed/>
    <w:tblPr>
      <w:tblInd w:w="0" w:type="dxa"/>
      <w:tblCellMar>
        <w:top w:w="0" w:type="dxa"/>
        <w:left w:w="108" w:type="dxa"/>
        <w:bottom w:w="0" w:type="dxa"/>
        <w:right w:w="108" w:type="dxa"/>
      </w:tblCellMar>
    </w:tblPr>
  </w:style>
  <w:style w:type="numbering" w:default="1" w:styleId="Enginnlisti">
    <w:name w:val="No List"/>
    <w:uiPriority w:val="99"/>
    <w:semiHidden/>
    <w:unhideWhenUsed/>
  </w:style>
  <w:style w:type="table" w:styleId="Hnitanettflu">
    <w:name w:val="Table Grid"/>
    <w:basedOn w:val="Tafla-venjuleg"/>
    <w:uiPriority w:val="39"/>
    <w:rsid w:val="003665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ginbil">
    <w:name w:val="No Spacing"/>
    <w:link w:val="EnginbilStaf"/>
    <w:uiPriority w:val="1"/>
    <w:qFormat/>
    <w:rsid w:val="005772FF"/>
    <w:pPr>
      <w:spacing w:after="0" w:line="240" w:lineRule="auto"/>
    </w:pPr>
    <w:rPr>
      <w:rFonts w:eastAsiaTheme="minorEastAsia"/>
      <w:lang w:eastAsia="is-IS"/>
    </w:rPr>
  </w:style>
  <w:style w:type="character" w:customStyle="1" w:styleId="EnginbilStaf">
    <w:name w:val="Engin bil Staf"/>
    <w:basedOn w:val="Sjlfgefinleturgermlsgreinar"/>
    <w:link w:val="Enginbil"/>
    <w:uiPriority w:val="1"/>
    <w:rsid w:val="005772FF"/>
    <w:rPr>
      <w:rFonts w:eastAsiaTheme="minorEastAsia"/>
      <w:lang w:eastAsia="is-IS"/>
    </w:rPr>
  </w:style>
  <w:style w:type="paragraph" w:styleId="Mlsgreinlista">
    <w:name w:val="List Paragraph"/>
    <w:basedOn w:val="Venjulegur"/>
    <w:uiPriority w:val="34"/>
    <w:qFormat/>
    <w:rsid w:val="001B374A"/>
    <w:pPr>
      <w:ind w:left="720"/>
      <w:contextualSpacing/>
    </w:pPr>
    <w:rPr>
      <w:lang w:val="en-US"/>
    </w:rPr>
  </w:style>
  <w:style w:type="character" w:customStyle="1" w:styleId="Fyrirsgn1Staf">
    <w:name w:val="Fyrirsögn 1 Staf"/>
    <w:basedOn w:val="Sjlfgefinleturgermlsgreinar"/>
    <w:link w:val="Fyrirsgn1"/>
    <w:uiPriority w:val="9"/>
    <w:rsid w:val="0001060C"/>
    <w:rPr>
      <w:rFonts w:asciiTheme="majorHAnsi" w:eastAsiaTheme="majorEastAsia" w:hAnsiTheme="majorHAnsi" w:cstheme="majorBidi"/>
      <w:noProof/>
      <w:color w:val="2F5496" w:themeColor="accent1" w:themeShade="BF"/>
      <w:sz w:val="32"/>
      <w:szCs w:val="32"/>
    </w:rPr>
  </w:style>
  <w:style w:type="character" w:customStyle="1" w:styleId="Fyrirsgn2Staf">
    <w:name w:val="Fyrirsögn 2 Staf"/>
    <w:basedOn w:val="Sjlfgefinleturgermlsgreinar"/>
    <w:link w:val="Fyrirsgn2"/>
    <w:rsid w:val="001520FC"/>
    <w:rPr>
      <w:rFonts w:asciiTheme="majorHAnsi" w:eastAsiaTheme="majorEastAsia" w:hAnsiTheme="majorHAnsi" w:cstheme="majorBidi"/>
      <w:color w:val="2F5496" w:themeColor="accent1" w:themeShade="BF"/>
      <w:sz w:val="26"/>
      <w:szCs w:val="26"/>
    </w:rPr>
  </w:style>
  <w:style w:type="character" w:customStyle="1" w:styleId="Fyrirsgn3Staf">
    <w:name w:val="Fyrirsögn 3 Staf"/>
    <w:basedOn w:val="Sjlfgefinleturgermlsgreinar"/>
    <w:link w:val="Fyrirsgn3"/>
    <w:uiPriority w:val="9"/>
    <w:rsid w:val="006235AC"/>
    <w:rPr>
      <w:rFonts w:asciiTheme="majorHAnsi" w:eastAsiaTheme="majorEastAsia" w:hAnsiTheme="majorHAnsi" w:cstheme="majorBidi"/>
      <w:noProof/>
      <w:color w:val="1F3763" w:themeColor="accent1" w:themeShade="7F"/>
      <w:sz w:val="24"/>
      <w:szCs w:val="24"/>
    </w:rPr>
  </w:style>
  <w:style w:type="table" w:styleId="Hnitanetstafla2-hersla1">
    <w:name w:val="Grid Table 2 Accent 1"/>
    <w:basedOn w:val="Tafla-venjuleg"/>
    <w:uiPriority w:val="47"/>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font7">
    <w:name w:val="font_7"/>
    <w:basedOn w:val="Venjulegur"/>
    <w:rsid w:val="00775D81"/>
    <w:pPr>
      <w:spacing w:before="100" w:beforeAutospacing="1" w:after="100" w:afterAutospacing="1" w:line="240" w:lineRule="auto"/>
    </w:pPr>
    <w:rPr>
      <w:rFonts w:ascii="Times New Roman" w:eastAsia="Times New Roman" w:hAnsi="Times New Roman" w:cs="Times New Roman"/>
      <w:sz w:val="24"/>
      <w:szCs w:val="24"/>
      <w:lang w:eastAsia="is-IS"/>
    </w:rPr>
  </w:style>
  <w:style w:type="character" w:customStyle="1" w:styleId="wixui-rich-texttext">
    <w:name w:val="wixui-rich-text__text"/>
    <w:basedOn w:val="Sjlfgefinleturgermlsgreinar"/>
    <w:rsid w:val="00775D81"/>
  </w:style>
  <w:style w:type="paragraph" w:styleId="Fyrirsgnefnisyfirlits">
    <w:name w:val="TOC Heading"/>
    <w:basedOn w:val="Fyrirsgn1"/>
    <w:next w:val="Venjulegur"/>
    <w:uiPriority w:val="39"/>
    <w:unhideWhenUsed/>
    <w:qFormat/>
    <w:rsid w:val="00825249"/>
    <w:pPr>
      <w:outlineLvl w:val="9"/>
    </w:pPr>
    <w:rPr>
      <w:lang w:eastAsia="is-IS"/>
    </w:rPr>
  </w:style>
  <w:style w:type="paragraph" w:styleId="Efnisyfirlit1">
    <w:name w:val="toc 1"/>
    <w:basedOn w:val="Venjulegur"/>
    <w:next w:val="Venjulegur"/>
    <w:autoRedefine/>
    <w:uiPriority w:val="39"/>
    <w:unhideWhenUsed/>
    <w:rsid w:val="00825249"/>
    <w:pPr>
      <w:spacing w:after="100"/>
    </w:pPr>
  </w:style>
  <w:style w:type="paragraph" w:styleId="Efnisyfirlit3">
    <w:name w:val="toc 3"/>
    <w:basedOn w:val="Venjulegur"/>
    <w:next w:val="Venjulegur"/>
    <w:autoRedefine/>
    <w:uiPriority w:val="39"/>
    <w:unhideWhenUsed/>
    <w:rsid w:val="00825249"/>
    <w:pPr>
      <w:spacing w:after="100"/>
      <w:ind w:left="440"/>
    </w:pPr>
  </w:style>
  <w:style w:type="character" w:styleId="Tengill">
    <w:name w:val="Hyperlink"/>
    <w:basedOn w:val="Sjlfgefinleturgermlsgreinar"/>
    <w:uiPriority w:val="99"/>
    <w:unhideWhenUsed/>
    <w:rsid w:val="00825249"/>
    <w:rPr>
      <w:color w:val="0563C1" w:themeColor="hyperlink"/>
      <w:u w:val="single"/>
    </w:rPr>
  </w:style>
  <w:style w:type="table" w:styleId="Hnitanetstafla4-hersla6">
    <w:name w:val="Grid Table 4 Accent 6"/>
    <w:basedOn w:val="Tafla-venjuleg"/>
    <w:uiPriority w:val="49"/>
    <w:rsid w:val="000B3C8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Suhaus">
    <w:name w:val="header"/>
    <w:basedOn w:val="Venjulegur"/>
    <w:link w:val="SuhausStaf"/>
    <w:uiPriority w:val="99"/>
    <w:unhideWhenUsed/>
    <w:rsid w:val="00FC116E"/>
    <w:pPr>
      <w:tabs>
        <w:tab w:val="center" w:pos="4513"/>
        <w:tab w:val="right" w:pos="9026"/>
      </w:tabs>
      <w:spacing w:after="0" w:line="240" w:lineRule="auto"/>
    </w:pPr>
  </w:style>
  <w:style w:type="character" w:customStyle="1" w:styleId="SuhausStaf">
    <w:name w:val="Síðuhaus Staf"/>
    <w:basedOn w:val="Sjlfgefinleturgermlsgreinar"/>
    <w:link w:val="Suhaus"/>
    <w:uiPriority w:val="99"/>
    <w:rsid w:val="00FC116E"/>
    <w:rPr>
      <w:noProof/>
    </w:rPr>
  </w:style>
  <w:style w:type="paragraph" w:styleId="Suftur">
    <w:name w:val="footer"/>
    <w:basedOn w:val="Venjulegur"/>
    <w:link w:val="SufturStaf"/>
    <w:uiPriority w:val="99"/>
    <w:unhideWhenUsed/>
    <w:rsid w:val="00FC116E"/>
    <w:pPr>
      <w:tabs>
        <w:tab w:val="center" w:pos="4513"/>
        <w:tab w:val="right" w:pos="9026"/>
      </w:tabs>
      <w:spacing w:after="0" w:line="240" w:lineRule="auto"/>
    </w:pPr>
  </w:style>
  <w:style w:type="character" w:customStyle="1" w:styleId="SufturStaf">
    <w:name w:val="Síðufótur Staf"/>
    <w:basedOn w:val="Sjlfgefinleturgermlsgreinar"/>
    <w:link w:val="Suftur"/>
    <w:uiPriority w:val="99"/>
    <w:rsid w:val="00FC116E"/>
    <w:rPr>
      <w:noProof/>
    </w:rPr>
  </w:style>
  <w:style w:type="paragraph" w:styleId="Efnisyfirlit2">
    <w:name w:val="toc 2"/>
    <w:basedOn w:val="Venjulegur"/>
    <w:next w:val="Venjulegur"/>
    <w:autoRedefine/>
    <w:uiPriority w:val="39"/>
    <w:unhideWhenUsed/>
    <w:rsid w:val="00782EF3"/>
    <w:pPr>
      <w:spacing w:after="100"/>
      <w:ind w:left="220"/>
    </w:pPr>
    <w:rPr>
      <w:rFonts w:eastAsiaTheme="minorEastAsia" w:cs="Times New Roman"/>
      <w:lang w:eastAsia="is-IS"/>
    </w:rPr>
  </w:style>
  <w:style w:type="table" w:styleId="Hnitanetstafla4-hersla5">
    <w:name w:val="Grid Table 4 Accent 5"/>
    <w:basedOn w:val="Tafla-venjuleg"/>
    <w:uiPriority w:val="49"/>
    <w:rsid w:val="009A6C0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atafla2-hersla1">
    <w:name w:val="List Table 2 Accent 1"/>
    <w:basedOn w:val="Tafla-venjuleg"/>
    <w:uiPriority w:val="47"/>
    <w:rsid w:val="009A6C0D"/>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Venjulegtvefur">
    <w:name w:val="Normal (Web)"/>
    <w:basedOn w:val="Venjulegur"/>
    <w:uiPriority w:val="99"/>
    <w:semiHidden/>
    <w:unhideWhenUsed/>
    <w:rsid w:val="00D46673"/>
    <w:pPr>
      <w:spacing w:before="100" w:beforeAutospacing="1" w:after="100" w:afterAutospacing="1" w:line="240" w:lineRule="auto"/>
    </w:pPr>
    <w:rPr>
      <w:rFonts w:ascii="Times New Roman" w:eastAsia="Times New Roman" w:hAnsi="Times New Roman" w:cs="Times New Roman"/>
      <w:sz w:val="24"/>
      <w:szCs w:val="24"/>
      <w:lang w:eastAsia="is-I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909126">
      <w:bodyDiv w:val="1"/>
      <w:marLeft w:val="0"/>
      <w:marRight w:val="0"/>
      <w:marTop w:val="0"/>
      <w:marBottom w:val="0"/>
      <w:divBdr>
        <w:top w:val="none" w:sz="0" w:space="0" w:color="auto"/>
        <w:left w:val="none" w:sz="0" w:space="0" w:color="auto"/>
        <w:bottom w:val="none" w:sz="0" w:space="0" w:color="auto"/>
        <w:right w:val="none" w:sz="0" w:space="0" w:color="auto"/>
      </w:divBdr>
    </w:div>
    <w:div w:id="654334760">
      <w:bodyDiv w:val="1"/>
      <w:marLeft w:val="0"/>
      <w:marRight w:val="0"/>
      <w:marTop w:val="0"/>
      <w:marBottom w:val="0"/>
      <w:divBdr>
        <w:top w:val="none" w:sz="0" w:space="0" w:color="auto"/>
        <w:left w:val="none" w:sz="0" w:space="0" w:color="auto"/>
        <w:bottom w:val="none" w:sz="0" w:space="0" w:color="auto"/>
        <w:right w:val="none" w:sz="0" w:space="0" w:color="auto"/>
      </w:divBdr>
    </w:div>
    <w:div w:id="740561005">
      <w:bodyDiv w:val="1"/>
      <w:marLeft w:val="0"/>
      <w:marRight w:val="0"/>
      <w:marTop w:val="0"/>
      <w:marBottom w:val="0"/>
      <w:divBdr>
        <w:top w:val="none" w:sz="0" w:space="0" w:color="auto"/>
        <w:left w:val="none" w:sz="0" w:space="0" w:color="auto"/>
        <w:bottom w:val="none" w:sz="0" w:space="0" w:color="auto"/>
        <w:right w:val="none" w:sz="0" w:space="0" w:color="auto"/>
      </w:divBdr>
    </w:div>
    <w:div w:id="77097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þ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D16B0-277D-41C0-90E9-F5456F383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4749</TotalTime>
  <Pages>14</Pages>
  <Words>3247</Words>
  <Characters>18508</Characters>
  <Application>Microsoft Office Word</Application>
  <DocSecurity>0</DocSecurity>
  <Lines>154</Lines>
  <Paragraphs>43</Paragraphs>
  <ScaleCrop>false</ScaleCrop>
  <HeadingPairs>
    <vt:vector size="2" baseType="variant">
      <vt:variant>
        <vt:lpstr>Titill</vt:lpstr>
      </vt:variant>
      <vt:variant>
        <vt:i4>1</vt:i4>
      </vt:variant>
    </vt:vector>
  </HeadingPairs>
  <TitlesOfParts>
    <vt:vector size="1" baseType="lpstr">
      <vt:lpstr>Innra mat í Grunnskólanum á Ísafirði skólaárið 2024-2025</vt:lpstr>
    </vt:vector>
  </TitlesOfParts>
  <Company/>
  <LinksUpToDate>false</LinksUpToDate>
  <CharactersWithSpaces>21712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Innra mat í Grunnskólanum á Ísafirði skólaárið 2024-2025</dc:title>
  <dc:subject>júní 2025</dc:subject>
  <dc:creator>Ábyrgðarmaður: Guðný Stefanía Stefánsdóttir</dc:creator>
  <cp:keywords/>
  <dc:description/>
  <cp:lastModifiedBy>Guðný S. Stefánsdóttir</cp:lastModifiedBy>
  <cp:revision>9</cp:revision>
  <cp:lastPrinted>2024-06-14T13:39:00Z</cp:lastPrinted>
  <dcterms:created xsi:type="dcterms:W3CDTF">2025-04-08T11:15:00Z</dcterms:created>
  <dcterms:modified xsi:type="dcterms:W3CDTF">2025-06-23T15:30:00Z</dcterms:modified>
</cp:coreProperties>
</file>